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EA" w:rsidRPr="00813B78" w:rsidRDefault="00813B78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ЗВІТ</w:t>
      </w:r>
    </w:p>
    <w:p w:rsidR="00395AEA" w:rsidRPr="00813B78" w:rsidRDefault="00813B78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завідувача </w:t>
      </w:r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кафедри теоретичної та прикладної системотехніки</w:t>
      </w:r>
    </w:p>
    <w:p w:rsidR="00395AEA" w:rsidRDefault="00395AEA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факультету комп’ютерних наук</w:t>
      </w:r>
    </w:p>
    <w:p w:rsidR="007F07ED" w:rsidRDefault="007F07ED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Шматкова Сергія Ігоровича,</w:t>
      </w:r>
    </w:p>
    <w:p w:rsidR="007F07ED" w:rsidRDefault="007F07ED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доктора технічних наук, професора</w:t>
      </w:r>
    </w:p>
    <w:p w:rsidR="007F07ED" w:rsidRDefault="007F07ED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за </w:t>
      </w:r>
      <w:r w:rsidR="00215B5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період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201</w:t>
      </w:r>
      <w:r w:rsidR="00215B59">
        <w:rPr>
          <w:rFonts w:ascii="Times New Roman" w:hAnsi="Times New Roman" w:cs="Times New Roman"/>
          <w:spacing w:val="0"/>
          <w:sz w:val="28"/>
          <w:szCs w:val="28"/>
          <w:lang w:val="uk-UA"/>
        </w:rPr>
        <w:t>3–20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19 р</w:t>
      </w:r>
      <w:r w:rsidR="00215B59">
        <w:rPr>
          <w:rFonts w:ascii="Times New Roman" w:hAnsi="Times New Roman" w:cs="Times New Roman"/>
          <w:spacing w:val="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к</w:t>
      </w:r>
      <w:r w:rsidR="00215B59"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</w:p>
    <w:p w:rsidR="00395AEA" w:rsidRDefault="00395AEA" w:rsidP="00813B7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215B59" w:rsidRPr="00215B59" w:rsidRDefault="00215B59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215B59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1. Навчальна робота</w:t>
      </w:r>
    </w:p>
    <w:p w:rsidR="00215B59" w:rsidRDefault="00215B59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організацію навчального процесу на кафедрі, виконання навчальних планів, робочих навчальних планів і робочих програм навчальних дисциплін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215B59" w:rsidRDefault="00215B59" w:rsidP="00215B5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Поставив наступні нові на факультеті навчальні дисципліни та проводив заняття з них:</w:t>
      </w:r>
    </w:p>
    <w:p w:rsidR="00215B59" w:rsidRDefault="00215B59" w:rsidP="00215B5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бакалаврів: «М</w:t>
      </w:r>
      <w:r w:rsidR="00571758">
        <w:rPr>
          <w:rFonts w:ascii="Times New Roman" w:hAnsi="Times New Roman" w:cs="Times New Roman"/>
          <w:spacing w:val="0"/>
          <w:sz w:val="28"/>
          <w:szCs w:val="28"/>
          <w:lang w:val="uk-UA"/>
        </w:rPr>
        <w:t>атематичні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методи </w:t>
      </w:r>
      <w:r w:rsidR="00571758">
        <w:rPr>
          <w:rFonts w:ascii="Times New Roman" w:hAnsi="Times New Roman" w:cs="Times New Roman"/>
          <w:spacing w:val="0"/>
          <w:sz w:val="28"/>
          <w:szCs w:val="28"/>
          <w:lang w:val="uk-UA"/>
        </w:rPr>
        <w:t>дослідження операцій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»</w:t>
      </w:r>
      <w:r w:rsidR="00571758">
        <w:rPr>
          <w:rFonts w:ascii="Times New Roman" w:hAnsi="Times New Roman" w:cs="Times New Roman"/>
          <w:spacing w:val="0"/>
          <w:sz w:val="28"/>
          <w:szCs w:val="28"/>
          <w:lang w:val="uk-UA"/>
        </w:rPr>
        <w:t>, «Математичне моделювання складних систем»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</w:p>
    <w:p w:rsidR="00215B59" w:rsidRDefault="00215B59" w:rsidP="00215B5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магістрів:</w:t>
      </w:r>
      <w:r w:rsidR="0057175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«Сучасні методи системного аналізу»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</w:p>
    <w:p w:rsidR="00215B59" w:rsidRDefault="00215B59" w:rsidP="00215B5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докторів філософії: «Підготовка наукових публікацій та презентація результатів досліджень»; «Реєстрація прав інтелектуальної власності</w:t>
      </w:r>
      <w:r w:rsidR="00571758">
        <w:rPr>
          <w:rFonts w:ascii="Times New Roman" w:hAnsi="Times New Roman" w:cs="Times New Roman"/>
          <w:spacing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215B59" w:rsidRDefault="00571758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Проводив заняття з навчальних дисциплін для бакалаврів:</w:t>
      </w:r>
    </w:p>
    <w:p w:rsidR="00571758" w:rsidRDefault="00571758" w:rsidP="00571758">
      <w:pPr>
        <w:pStyle w:val="2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«Вступ до фаху»;</w:t>
      </w:r>
    </w:p>
    <w:p w:rsidR="00571758" w:rsidRDefault="00571758" w:rsidP="00571758">
      <w:pPr>
        <w:pStyle w:val="2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«Системний аналіз»;</w:t>
      </w:r>
    </w:p>
    <w:p w:rsidR="00571758" w:rsidRDefault="00571758" w:rsidP="00571758">
      <w:pPr>
        <w:pStyle w:val="2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«Системи штучного інтелекту».</w:t>
      </w:r>
    </w:p>
    <w:p w:rsidR="00215B59" w:rsidRDefault="00571758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Обсяг навчальної роботи за навчальними роками.</w:t>
      </w:r>
    </w:p>
    <w:p w:rsidR="00571758" w:rsidRDefault="00571758" w:rsidP="00571758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2013/14 – лекції 102 год., </w:t>
      </w:r>
      <w:r w:rsidR="004B3A53">
        <w:rPr>
          <w:rFonts w:ascii="Times New Roman" w:hAnsi="Times New Roman" w:cs="Times New Roman"/>
          <w:spacing w:val="0"/>
          <w:sz w:val="28"/>
          <w:szCs w:val="28"/>
          <w:lang w:val="uk-UA"/>
        </w:rPr>
        <w:t>практика 194 год., загальне навантаження 859,46 год.</w:t>
      </w:r>
    </w:p>
    <w:p w:rsidR="00B36022" w:rsidRDefault="00B36022" w:rsidP="00571758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2014/15 – лекції 146 год., практика 154 год., загальне навантаження 646,18 год.</w:t>
      </w:r>
    </w:p>
    <w:p w:rsidR="00B36022" w:rsidRDefault="00B36022" w:rsidP="00571758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2015/16 – лекції 144 год., практика </w:t>
      </w:r>
      <w:r w:rsidR="00E15651"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5</w:t>
      </w:r>
      <w:r w:rsidR="00E15651">
        <w:rPr>
          <w:rFonts w:ascii="Times New Roman" w:hAnsi="Times New Roman" w:cs="Times New Roman"/>
          <w:spacing w:val="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год., загальне навантаження 603,4 год.</w:t>
      </w:r>
    </w:p>
    <w:p w:rsidR="00B36022" w:rsidRDefault="00B36022" w:rsidP="00571758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2016/17 – лекції 248 год., практика 1</w:t>
      </w:r>
      <w:r w:rsidR="00E15651">
        <w:rPr>
          <w:rFonts w:ascii="Times New Roman" w:hAnsi="Times New Roman" w:cs="Times New Roman"/>
          <w:spacing w:val="0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год., загальне навантаження </w:t>
      </w:r>
      <w:r w:rsidR="00E15651">
        <w:rPr>
          <w:rFonts w:ascii="Times New Roman" w:hAnsi="Times New Roman" w:cs="Times New Roman"/>
          <w:spacing w:val="0"/>
          <w:sz w:val="28"/>
          <w:szCs w:val="28"/>
          <w:lang w:val="uk-UA"/>
        </w:rPr>
        <w:t>750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</w:t>
      </w:r>
    </w:p>
    <w:p w:rsidR="00B36022" w:rsidRDefault="00B36022" w:rsidP="00571758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2017/18 – лекції </w:t>
      </w:r>
      <w:r w:rsidR="00E15651">
        <w:rPr>
          <w:rFonts w:ascii="Times New Roman" w:hAnsi="Times New Roman" w:cs="Times New Roman"/>
          <w:spacing w:val="0"/>
          <w:sz w:val="28"/>
          <w:szCs w:val="28"/>
          <w:lang w:val="uk-UA"/>
        </w:rPr>
        <w:t>184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год., практика </w:t>
      </w:r>
      <w:r w:rsidR="00E15651">
        <w:rPr>
          <w:rFonts w:ascii="Times New Roman" w:hAnsi="Times New Roman" w:cs="Times New Roman"/>
          <w:spacing w:val="0"/>
          <w:sz w:val="28"/>
          <w:szCs w:val="28"/>
          <w:lang w:val="uk-UA"/>
        </w:rPr>
        <w:t>120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год., загальне навантаження 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 w:rsidR="001F5AA2">
        <w:rPr>
          <w:rFonts w:ascii="Times New Roman" w:hAnsi="Times New Roman" w:cs="Times New Roman"/>
          <w:spacing w:val="0"/>
          <w:sz w:val="28"/>
          <w:szCs w:val="28"/>
          <w:lang w:val="uk-UA"/>
        </w:rPr>
        <w:t>7</w:t>
      </w:r>
      <w:r w:rsidR="00E1565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год.</w:t>
      </w:r>
    </w:p>
    <w:p w:rsidR="00B36022" w:rsidRPr="003C209C" w:rsidRDefault="00B36022" w:rsidP="00571758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3C209C">
        <w:rPr>
          <w:rFonts w:ascii="Times New Roman" w:hAnsi="Times New Roman" w:cs="Times New Roman"/>
          <w:spacing w:val="0"/>
          <w:sz w:val="28"/>
          <w:szCs w:val="28"/>
          <w:lang w:val="uk-UA"/>
        </w:rPr>
        <w:t>2018/19 – лекції 1</w:t>
      </w:r>
      <w:r w:rsidR="003C209C">
        <w:rPr>
          <w:rFonts w:ascii="Times New Roman" w:hAnsi="Times New Roman" w:cs="Times New Roman"/>
          <w:spacing w:val="0"/>
          <w:sz w:val="28"/>
          <w:szCs w:val="28"/>
          <w:lang w:val="uk-UA"/>
        </w:rPr>
        <w:t>66</w:t>
      </w:r>
      <w:r w:rsidRPr="003C209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год., практика </w:t>
      </w:r>
      <w:r w:rsidR="001F5AA2">
        <w:rPr>
          <w:rFonts w:ascii="Times New Roman" w:hAnsi="Times New Roman" w:cs="Times New Roman"/>
          <w:spacing w:val="0"/>
          <w:sz w:val="28"/>
          <w:szCs w:val="28"/>
          <w:lang w:val="uk-UA"/>
        </w:rPr>
        <w:t>18</w:t>
      </w:r>
      <w:r w:rsidRPr="003C209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год., загальне навантаження </w:t>
      </w:r>
      <w:r w:rsidR="00A9600E">
        <w:rPr>
          <w:rFonts w:ascii="Times New Roman" w:hAnsi="Times New Roman" w:cs="Times New Roman"/>
          <w:spacing w:val="0"/>
          <w:sz w:val="28"/>
          <w:szCs w:val="28"/>
          <w:lang w:val="uk-UA"/>
        </w:rPr>
        <w:t>600</w:t>
      </w:r>
      <w:r w:rsidRPr="003C209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</w:t>
      </w:r>
    </w:p>
    <w:p w:rsidR="00B36022" w:rsidRDefault="00B36022" w:rsidP="00571758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3C209C">
        <w:rPr>
          <w:rFonts w:ascii="Times New Roman" w:hAnsi="Times New Roman" w:cs="Times New Roman"/>
          <w:spacing w:val="0"/>
          <w:sz w:val="28"/>
          <w:szCs w:val="28"/>
          <w:lang w:val="uk-UA"/>
        </w:rPr>
        <w:t>2019/20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– лекції 1</w:t>
      </w:r>
      <w:r w:rsidR="00A9600E">
        <w:rPr>
          <w:rFonts w:ascii="Times New Roman" w:hAnsi="Times New Roman" w:cs="Times New Roman"/>
          <w:spacing w:val="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0 год., практика </w:t>
      </w:r>
      <w:r w:rsidR="001F5AA2">
        <w:rPr>
          <w:rFonts w:ascii="Times New Roman" w:hAnsi="Times New Roman" w:cs="Times New Roman"/>
          <w:spacing w:val="0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год., загальне навантаження </w:t>
      </w:r>
      <w:r w:rsidR="00A9600E">
        <w:rPr>
          <w:rFonts w:ascii="Times New Roman" w:hAnsi="Times New Roman" w:cs="Times New Roman"/>
          <w:spacing w:val="0"/>
          <w:sz w:val="28"/>
          <w:szCs w:val="28"/>
          <w:lang w:val="uk-UA"/>
        </w:rPr>
        <w:t>600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год.</w:t>
      </w:r>
    </w:p>
    <w:p w:rsidR="00215B59" w:rsidRDefault="00E15651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Підготував двох кандидатів технічних наук. Щебенюк В. за спеціальністю 05.12.02 «Телекомунікаційні системи та мережі». Олоту Олуватосін Давід за спеціальністю 05.13.06 «Інформаційні технології».</w:t>
      </w:r>
    </w:p>
    <w:p w:rsidR="00E15651" w:rsidRDefault="00E15651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Наразі є керівником одного аспіранта (Буєвич-Сисоєв В.М.).</w:t>
      </w:r>
    </w:p>
    <w:p w:rsidR="00E15651" w:rsidRDefault="00E15651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E15651" w:rsidRPr="00E15651" w:rsidRDefault="00E15651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E1565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2. Методична робота.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організацію методичної роботи на кафедрі.</w:t>
      </w:r>
    </w:p>
    <w:p w:rsidR="00E15651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Керував, організовув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ав та особисто приймав участь у: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ліцензуванні нової в університеті спеціальності підготовки бакалаврів «Комп’ютерна інженерія»;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ліцензуванні спеціальності «Комп’ютерна інженерія» для магістрів;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акредитації спеціальності підготовки магістрів «Комп’ютеризовані системи управління та автоматика»;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збільшення ліцензійного об’єму підготовки магістрів зі спеціальності «Автоматизація та комп’ютерно-інтегровані технології».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>Для цього керував розробкою та особисто представляв в МОН України відповідні ліцензійні та акредитаційні справи.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Організовував методичне забезпечення нової спеціальності. Забезпечував розробку та виконання робочих навчальних планів і програм навчальних дисциплін.</w:t>
      </w:r>
    </w:p>
    <w:p w:rsidR="00D20C44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Особисто поставив нові навчальні дисципліни: </w:t>
      </w:r>
    </w:p>
    <w:p w:rsidR="00D20C44" w:rsidRDefault="00D20C44" w:rsidP="00D20C44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бакалаврів: «Математичні методи дослідження операцій», «Математичне моделювання складних систем»;</w:t>
      </w:r>
    </w:p>
    <w:p w:rsidR="00D20C44" w:rsidRDefault="00D20C44" w:rsidP="00D20C44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магістрів: «Сучасні методи системного аналізу»;</w:t>
      </w:r>
    </w:p>
    <w:p w:rsidR="00D20C44" w:rsidRDefault="00D20C44" w:rsidP="00D20C44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докторів філософії: «Підготовка наукових публікацій та презентація результатів досліджень»; «Реєстрація прав інтелектуальної власності».</w:t>
      </w:r>
    </w:p>
    <w:p w:rsidR="00567BFE" w:rsidRDefault="00D20C4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Розробив відповідні курси лекцій та практичні заняття</w:t>
      </w:r>
      <w:r w:rsidR="00567BFE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D20C44" w:rsidRDefault="00567BF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Організував видання методичної літератури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 кафедрі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 Приймав участь у виданні 4 навчальних посібників та 3 методичних статей</w:t>
      </w:r>
      <w:r w:rsidR="00D20C4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у Збірці науково-методичних праць ХНУ «Проблеми сучасної освіти».</w:t>
      </w:r>
    </w:p>
    <w:p w:rsidR="00567BFE" w:rsidRDefault="00567BF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Список методичних видань.</w:t>
      </w:r>
    </w:p>
    <w:p w:rsidR="00567BFE" w:rsidRPr="003365DD" w:rsidRDefault="00567BFE" w:rsidP="00567BFE">
      <w:pPr>
        <w:pStyle w:val="5"/>
        <w:keepNext w:val="0"/>
        <w:numPr>
          <w:ilvl w:val="0"/>
          <w:numId w:val="19"/>
        </w:numPr>
        <w:ind w:left="0" w:firstLine="360"/>
        <w:rPr>
          <w:szCs w:val="28"/>
        </w:rPr>
      </w:pPr>
      <w:r>
        <w:rPr>
          <w:szCs w:val="28"/>
        </w:rPr>
        <w:t xml:space="preserve">Лосев Ю.І. Основи теорії передачі інформації. / Ю. І. Лосев, С. І. Шматков / </w:t>
      </w:r>
      <w:r>
        <w:t xml:space="preserve">Навчальний посібник. </w:t>
      </w:r>
      <w:r>
        <w:rPr>
          <w:szCs w:val="28"/>
        </w:rPr>
        <w:t xml:space="preserve">Харків: ХНУ імені В.Н.Каразіна, 2013. – 291 с. </w:t>
      </w:r>
    </w:p>
    <w:p w:rsidR="00567BFE" w:rsidRPr="003365DD" w:rsidRDefault="00567BFE" w:rsidP="00567BFE">
      <w:pPr>
        <w:pStyle w:val="5"/>
        <w:keepNext w:val="0"/>
        <w:numPr>
          <w:ilvl w:val="0"/>
          <w:numId w:val="19"/>
        </w:numPr>
        <w:ind w:left="0" w:firstLine="360"/>
        <w:rPr>
          <w:szCs w:val="28"/>
        </w:rPr>
      </w:pPr>
      <w:r>
        <w:rPr>
          <w:szCs w:val="28"/>
        </w:rPr>
        <w:t xml:space="preserve">Лосев Ю.І. </w:t>
      </w:r>
      <w:r w:rsidRPr="007201E0">
        <w:rPr>
          <w:szCs w:val="28"/>
        </w:rPr>
        <w:t>Комп</w:t>
      </w:r>
      <w:r>
        <w:rPr>
          <w:szCs w:val="28"/>
        </w:rPr>
        <w:t xml:space="preserve">’ютерні мережі. / Ю. І. Лосев, С. І. Шматков, К. М. Руккас / </w:t>
      </w:r>
      <w:r>
        <w:t xml:space="preserve">Навчальний посібник. </w:t>
      </w:r>
      <w:r>
        <w:rPr>
          <w:szCs w:val="28"/>
        </w:rPr>
        <w:t xml:space="preserve">Харків: ХНУ імені В.Н.Каразіна, 2013. – 245 с. </w:t>
      </w:r>
    </w:p>
    <w:p w:rsidR="00567BFE" w:rsidRPr="00567BFE" w:rsidRDefault="00567BFE" w:rsidP="00567BFE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</w:pPr>
      <w:r>
        <w:t xml:space="preserve">Булавін Д. О. </w:t>
      </w:r>
      <w:r w:rsidRPr="007201E0">
        <w:t>Пакети прикладного программуван</w:t>
      </w:r>
      <w:r w:rsidRPr="00D15AE7">
        <w:t xml:space="preserve">ня / </w:t>
      </w:r>
      <w:r>
        <w:t xml:space="preserve">Д. О. Булавін, С. І. Шматков, О. Ю. Мороз / </w:t>
      </w:r>
      <w:r w:rsidRPr="00D15AE7">
        <w:t xml:space="preserve">Навчально-методичний посібник. </w:t>
      </w:r>
      <w:r w:rsidRPr="00A2344B">
        <w:t>X. : ХНУ імені В. Н. Каразіна, 2013. – 5</w:t>
      </w:r>
      <w:r w:rsidRPr="00D15AE7">
        <w:t>2</w:t>
      </w:r>
      <w:r w:rsidRPr="00A2344B">
        <w:t xml:space="preserve"> с.</w:t>
      </w:r>
    </w:p>
    <w:p w:rsidR="00567BFE" w:rsidRPr="00567BFE" w:rsidRDefault="00567BFE" w:rsidP="00567BFE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</w:pPr>
      <w:r>
        <w:t xml:space="preserve">Булавін Д. О. Інтернет-комунікації та </w:t>
      </w:r>
      <w:r w:rsidRPr="00D15AE7">
        <w:rPr>
          <w:lang w:val="en-US"/>
        </w:rPr>
        <w:t>web</w:t>
      </w:r>
      <w:r w:rsidRPr="00DA7EB4">
        <w:t>-дизайн</w:t>
      </w:r>
      <w:r>
        <w:t xml:space="preserve">. / . О. Булавін, С. І. Шматков / </w:t>
      </w:r>
      <w:r w:rsidRPr="00DA7EB4">
        <w:t xml:space="preserve">Навчально-методичний </w:t>
      </w:r>
      <w:r>
        <w:t xml:space="preserve">посібник. </w:t>
      </w:r>
      <w:r w:rsidRPr="00A2344B">
        <w:t>X. : ХНУ імені В. Н. Каразіна, 2013. </w:t>
      </w:r>
      <w:r>
        <w:rPr>
          <w:lang w:val="uk-UA"/>
        </w:rPr>
        <w:t>–</w:t>
      </w:r>
      <w:r w:rsidRPr="00A2344B">
        <w:t xml:space="preserve"> 40 с</w:t>
      </w:r>
      <w:r>
        <w:rPr>
          <w:lang w:val="uk-UA"/>
        </w:rPr>
        <w:t>.</w:t>
      </w:r>
    </w:p>
    <w:p w:rsidR="00567BFE" w:rsidRPr="00567BFE" w:rsidRDefault="00567BFE" w:rsidP="00567BFE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</w:pPr>
      <w:r>
        <w:t xml:space="preserve">Бердников А. Г. Опыт разработки структурно-логических схем подготовки студентов по направлению «Системная инженерия». / А. Г. Бердников, С. И. Шматков / </w:t>
      </w:r>
      <w:r>
        <w:rPr>
          <w:lang w:val="uk-UA"/>
        </w:rPr>
        <w:t>Збірник науково-методичних праць.</w:t>
      </w:r>
      <w:r w:rsidRPr="00567BFE">
        <w:t xml:space="preserve"> </w:t>
      </w:r>
      <w:r w:rsidRPr="00A2344B">
        <w:t xml:space="preserve">X. : </w:t>
      </w:r>
      <w:r>
        <w:t xml:space="preserve">ХНУ імені В. Н. Каразіна, </w:t>
      </w:r>
      <w:r>
        <w:rPr>
          <w:lang w:val="uk-UA"/>
        </w:rPr>
        <w:t>2014. – Випуск 5. Частина 1.</w:t>
      </w:r>
      <w:r w:rsidRPr="00A2344B">
        <w:t>–</w:t>
      </w:r>
      <w:r>
        <w:rPr>
          <w:lang w:val="uk-UA"/>
        </w:rPr>
        <w:t xml:space="preserve"> </w:t>
      </w:r>
      <w:r w:rsidRPr="00A2344B">
        <w:t>с.</w:t>
      </w:r>
      <w:r>
        <w:rPr>
          <w:lang w:val="uk-UA"/>
        </w:rPr>
        <w:t xml:space="preserve"> 184. </w:t>
      </w:r>
    </w:p>
    <w:p w:rsidR="00567BFE" w:rsidRPr="009B5681" w:rsidRDefault="00567BFE" w:rsidP="00567BFE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</w:pPr>
      <w:r>
        <w:t xml:space="preserve">Бердников А. Г. Комплексная деловая игра для студентов специальности «Компьютеризированные системы управления и автоматика» / А. Г. Бердников, А. Н. Павлов, С. И. Шматков / </w:t>
      </w:r>
      <w:r>
        <w:rPr>
          <w:lang w:val="uk-UA"/>
        </w:rPr>
        <w:t>Збірник науково-методичних праць.</w:t>
      </w:r>
      <w:r w:rsidRPr="00567BFE">
        <w:t xml:space="preserve"> </w:t>
      </w:r>
      <w:r w:rsidRPr="00A2344B">
        <w:t xml:space="preserve">X. : </w:t>
      </w:r>
      <w:r>
        <w:t xml:space="preserve">ХНУ імені В. Н. Каразіна, </w:t>
      </w:r>
      <w:r>
        <w:rPr>
          <w:lang w:val="uk-UA"/>
        </w:rPr>
        <w:t>201</w:t>
      </w:r>
      <w:r w:rsidR="009B5681">
        <w:rPr>
          <w:lang w:val="uk-UA"/>
        </w:rPr>
        <w:t>6</w:t>
      </w:r>
      <w:r>
        <w:rPr>
          <w:lang w:val="uk-UA"/>
        </w:rPr>
        <w:t xml:space="preserve">. – Випуск 7. </w:t>
      </w:r>
      <w:r w:rsidRPr="00A2344B">
        <w:t>–</w:t>
      </w:r>
      <w:r>
        <w:rPr>
          <w:lang w:val="uk-UA"/>
        </w:rPr>
        <w:t xml:space="preserve"> </w:t>
      </w:r>
      <w:r w:rsidRPr="00A2344B">
        <w:t>с.</w:t>
      </w:r>
      <w:r>
        <w:rPr>
          <w:lang w:val="uk-UA"/>
        </w:rPr>
        <w:t xml:space="preserve"> 1</w:t>
      </w:r>
      <w:r w:rsidR="009B5681">
        <w:rPr>
          <w:lang w:val="uk-UA"/>
        </w:rPr>
        <w:t>6</w:t>
      </w:r>
      <w:r>
        <w:rPr>
          <w:lang w:val="uk-UA"/>
        </w:rPr>
        <w:t>4.</w:t>
      </w:r>
    </w:p>
    <w:p w:rsidR="009B5681" w:rsidRPr="00A2344B" w:rsidRDefault="009B5681" w:rsidP="009B5681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</w:pPr>
      <w:r>
        <w:t xml:space="preserve">Бердников А. Г. Анализ результатов проведения комплексной деловой игры с магистрами компьютерной специальности. / А. Г. Бердников, А. Н. Павлов, С. И. Шматков / </w:t>
      </w:r>
      <w:r w:rsidRPr="009B5681">
        <w:rPr>
          <w:lang w:val="uk-UA"/>
        </w:rPr>
        <w:t>Збірник науково-методичних праць. (У друці).</w:t>
      </w:r>
      <w:r>
        <w:t xml:space="preserve"> </w:t>
      </w:r>
    </w:p>
    <w:p w:rsidR="009B5681" w:rsidRDefault="009B5681" w:rsidP="00567BF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9B568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Організовував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удосконалення матеріально-технічної бази кафедри.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 лекційній аудиторії 318 та аудиторії 317 встановлено мультимедійні комплекти. В лабораторії мережевого обладнання (ауд. 317) проведено оновлення ПК з метою забезпечення вимогам з ліцензування та акредитації навчальних закладів. За допомогою залучення спонсорського фінансування в ауд. 317 встановлено інтерактивну дошку (для цього залучено 18 000 грн. спонсорських коштів). 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Організована та п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оповню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ється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експозиція 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 xml:space="preserve">кафедрального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музею обчислювальної техніки.</w:t>
      </w:r>
    </w:p>
    <w:p w:rsidR="00427A00" w:rsidRDefault="00427A00" w:rsidP="00427A00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Приймав участь у забезпеченні використання апаратури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>Cisco</w:t>
      </w:r>
      <w:r w:rsidRPr="009B568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у навчальному процесі кафедри</w:t>
      </w:r>
      <w:r w:rsidRPr="009B5681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Забезпечував роботу з абітурієнтами. Приймав участь у днях відкритих дверей, ночах науки. Організовував екскурсії школярів до музею обчислювальної техніки. 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роводи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агітаційну роботу в школах м. Харкова та області.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Постійно контролював кафедральний веб-сайт. Планував та організовував контроль якості навчального процесу, проведення відкритих занять (згідно плану). Їх результати аналізувалися на засіданнях кафедри.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Організовував забезпечення навчальних дисциплін електронними ресурсами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а сайті університету</w:t>
      </w:r>
      <w:r w:rsidR="00427A00" w:rsidRP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розміщені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1. Освітньо-професійні програми за спеціальностями кафедри.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2. Робочі навчальні плани за спеціальностями кафедри.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3. Навчальні плани.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4.</w:t>
      </w:r>
      <w:r w:rsidRP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Робочі програми дисциплін кафедри.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5. Методичні рекомендації до практичних занять з дисциплін кафедри.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6. Методичні вказівки по оформленню документації на програмні продукти при виконанні дипломних та курсових робіт.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7. Анотації навчальних дисциплін кафедри.</w:t>
      </w:r>
    </w:p>
    <w:p w:rsidR="009B5681" w:rsidRDefault="009B5681" w:rsidP="009B568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8. Рейтингові показники викладачів.</w:t>
      </w:r>
    </w:p>
    <w:p w:rsidR="009B5681" w:rsidRDefault="009B5681" w:rsidP="00567BF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Забезпечував оновлення форм і методик викладання на базі реалізації принципів проблемного навчання та його практичної направленості (проектний підхід). Забезпечував впровадження дистанційного навчання в учбовий процес (з дисциплін «Основи патентознавства», «Системи управління складними комп’ютерними мережами», «Пакети прикладного програмування»). Підготовлено та 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регулярно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пров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д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иться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комплексн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ділов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гр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 магістрами за темою «Реконструкція програмно-технічного комплексу автоматизованої системи управління технологічним процесом (АСУ ТП)</w:t>
      </w:r>
      <w:r w:rsidR="00F530AE">
        <w:rPr>
          <w:rFonts w:ascii="Times New Roman" w:hAnsi="Times New Roman" w:cs="Times New Roman"/>
          <w:spacing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D84D36" w:rsidRDefault="00D84D36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F02DBB" w:rsidRPr="00754A4F" w:rsidRDefault="00F82F06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3</w:t>
      </w:r>
      <w:r w:rsidR="00754A4F" w:rsidRPr="00754A4F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Наукова робота</w:t>
      </w:r>
      <w:r w:rsidR="00754A4F" w:rsidRPr="00754A4F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.</w:t>
      </w:r>
    </w:p>
    <w:p w:rsidR="00831AEB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організацію наукових досліджень</w:t>
      </w:r>
      <w:r w:rsidR="00F82F0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кафедри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 Пр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иймав участь у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переговор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 метою комерціалізації наукових результатів та залучення коштів замовників на проведення наукових досліджень та інноваційну діяльність.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Проведен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о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зустрічі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з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мето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ю об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говоренн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я протокол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 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пр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о нам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ри 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з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представ</w:t>
      </w:r>
      <w:r w:rsid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ника</w:t>
      </w:r>
      <w:r w:rsidR="00831AEB"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ми : SoftInWay, Inc.; Concepts NREC; Sumsung R&amp;D Institute Ukraine; HUAWEI R&amp;D Centre in Ukraine; Queen Mary University of London, Centre for Simulation and Applied Mechanics.</w:t>
      </w:r>
    </w:p>
    <w:p w:rsidR="00754A4F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Організовував виконання науково-дослідної роботи «Моделі інформаційних процесів та методи їх обробки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(номер державної реєстрації О116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>U</w:t>
      </w:r>
      <w:r w:rsidRPr="00754A4F">
        <w:rPr>
          <w:rFonts w:ascii="Times New Roman" w:hAnsi="Times New Roman" w:cs="Times New Roman"/>
          <w:spacing w:val="0"/>
          <w:sz w:val="28"/>
          <w:szCs w:val="28"/>
        </w:rPr>
        <w:t>003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754A4F">
        <w:rPr>
          <w:rFonts w:ascii="Times New Roman" w:hAnsi="Times New Roman" w:cs="Times New Roman"/>
          <w:spacing w:val="0"/>
          <w:sz w:val="28"/>
          <w:szCs w:val="28"/>
        </w:rPr>
        <w:t>141)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754A4F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Приймав участь у розробці та організовував видання монографії «Методи машинного навчання у задачах системного аналізу і прийняття рішень» (монографія прийнята до видавництва ХНУ).</w:t>
      </w:r>
    </w:p>
    <w:p w:rsidR="00754A4F" w:rsidRDefault="00F82F06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Приймав участь у виданні</w:t>
      </w:r>
      <w:r w:rsidR="00754A4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CB0B97">
        <w:rPr>
          <w:rFonts w:ascii="Times New Roman" w:hAnsi="Times New Roman" w:cs="Times New Roman"/>
          <w:spacing w:val="0"/>
          <w:sz w:val="28"/>
          <w:szCs w:val="28"/>
          <w:lang w:val="uk-UA"/>
        </w:rPr>
        <w:t>24</w:t>
      </w:r>
      <w:r w:rsidR="00754A4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их</w:t>
      </w:r>
      <w:r w:rsidR="00754A4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стат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>ей</w:t>
      </w:r>
      <w:r w:rsidR="00754A4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у фахових наукових журналах, які входять до різних науко метричних баз.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8 </w:t>
      </w:r>
      <w:r w:rsidR="00754A4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статей </w:t>
      </w:r>
      <w:r w:rsidR="00427A0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видано </w:t>
      </w:r>
      <w:r w:rsidR="00754A4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у </w:t>
      </w:r>
      <w:r w:rsidR="00754A4F"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>співавторстві зі студентами факультету.</w:t>
      </w:r>
    </w:p>
    <w:p w:rsidR="00754A4F" w:rsidRPr="00AB2A24" w:rsidRDefault="00AC10ED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Список статей, що були </w:t>
      </w:r>
      <w:r w:rsidR="00F82F06">
        <w:rPr>
          <w:rFonts w:ascii="Times New Roman" w:hAnsi="Times New Roman" w:cs="Times New Roman"/>
          <w:spacing w:val="0"/>
          <w:sz w:val="28"/>
          <w:szCs w:val="28"/>
          <w:lang w:val="uk-UA"/>
        </w:rPr>
        <w:t>видані</w:t>
      </w:r>
      <w:r w:rsidRP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B246BD" w:rsidRDefault="00B246BD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>
        <w:t>Шматков</w:t>
      </w:r>
      <w:r w:rsidRPr="004910E7">
        <w:t xml:space="preserve"> </w:t>
      </w:r>
      <w:r>
        <w:t xml:space="preserve">С. И. </w:t>
      </w:r>
      <w:r w:rsidRPr="004910E7">
        <w:t>Показатель эффективности системы управления компьютерной сетью</w:t>
      </w:r>
      <w:r>
        <w:t xml:space="preserve">. / С. И. Шматков, </w:t>
      </w:r>
      <w:r w:rsidRPr="00393E3F">
        <w:t>Ю.</w:t>
      </w:r>
      <w:r>
        <w:t xml:space="preserve"> </w:t>
      </w:r>
      <w:r w:rsidRPr="00393E3F">
        <w:t>И.</w:t>
      </w:r>
      <w:r>
        <w:t xml:space="preserve"> </w:t>
      </w:r>
      <w:r w:rsidRPr="00393E3F">
        <w:t>Лосев,</w:t>
      </w:r>
      <w:r>
        <w:t xml:space="preserve"> </w:t>
      </w:r>
      <w:r w:rsidRPr="00393E3F">
        <w:t>К.</w:t>
      </w:r>
      <w:r>
        <w:t xml:space="preserve"> </w:t>
      </w:r>
      <w:r w:rsidRPr="00393E3F">
        <w:t>М.</w:t>
      </w:r>
      <w:r>
        <w:t xml:space="preserve"> </w:t>
      </w:r>
      <w:r w:rsidRPr="00393E3F">
        <w:t>Руккас</w:t>
      </w:r>
      <w:r>
        <w:t>,</w:t>
      </w:r>
      <w:r>
        <w:rPr>
          <w:lang w:val="uk-UA"/>
        </w:rPr>
        <w:t xml:space="preserve"> </w:t>
      </w:r>
      <w:r w:rsidRPr="00393E3F">
        <w:t>Мохаммед Саламе Абрахим Арабиат</w:t>
      </w:r>
      <w:r>
        <w:t xml:space="preserve"> / Збірник наукових праць </w:t>
      </w:r>
      <w:r w:rsidRPr="00EA7DB6">
        <w:t>Системи обробки</w:t>
      </w:r>
      <w:r>
        <w:t xml:space="preserve"> інформації. –Харків, 2013. – Випуск 1(108). – С. 204–207.</w:t>
      </w:r>
    </w:p>
    <w:p w:rsidR="00B246BD" w:rsidRPr="00B246BD" w:rsidRDefault="00B246BD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>
        <w:t>Шматков</w:t>
      </w:r>
      <w:r w:rsidRPr="004910E7">
        <w:t xml:space="preserve"> </w:t>
      </w:r>
      <w:r>
        <w:t xml:space="preserve">С. И. Анализ распараллеливания алгоритма задачи оптимального разделения графа на подграфы / С. И. Шматков, </w:t>
      </w:r>
      <w:r w:rsidRPr="00161BE9">
        <w:t>Е.</w:t>
      </w:r>
      <w:r>
        <w:t xml:space="preserve"> </w:t>
      </w:r>
      <w:r w:rsidRPr="00161BE9">
        <w:t>Г.</w:t>
      </w:r>
      <w:r>
        <w:t xml:space="preserve"> </w:t>
      </w:r>
      <w:r w:rsidRPr="00161BE9">
        <w:t>Толстолужская,</w:t>
      </w:r>
      <w:r>
        <w:t xml:space="preserve"> </w:t>
      </w:r>
      <w:r w:rsidRPr="00161BE9">
        <w:t>Ю.</w:t>
      </w:r>
      <w:r>
        <w:t xml:space="preserve"> </w:t>
      </w:r>
      <w:r w:rsidRPr="00161BE9">
        <w:t>А.</w:t>
      </w:r>
      <w:r>
        <w:t xml:space="preserve"> </w:t>
      </w:r>
      <w:r w:rsidRPr="00161BE9">
        <w:t>Артюх</w:t>
      </w:r>
      <w:r>
        <w:t xml:space="preserve"> / Збірник наукових праць</w:t>
      </w:r>
      <w:r w:rsidRPr="004910E7">
        <w:t xml:space="preserve"> </w:t>
      </w:r>
      <w:r>
        <w:t>Харківського університету повітряних сил. –Харків</w:t>
      </w:r>
      <w:r w:rsidRPr="00161BE9">
        <w:t xml:space="preserve">: ХУ ПС </w:t>
      </w:r>
      <w:r>
        <w:t>ім. І. Кожедуба, 2013. – Випуск 2(35). – С. </w:t>
      </w:r>
      <w:r w:rsidRPr="00161BE9">
        <w:t>132</w:t>
      </w:r>
      <w:r>
        <w:t>–</w:t>
      </w:r>
      <w:r w:rsidRPr="00161BE9">
        <w:t>134</w:t>
      </w:r>
      <w:r>
        <w:t>.</w:t>
      </w:r>
    </w:p>
    <w:p w:rsidR="00B246BD" w:rsidRPr="00B246BD" w:rsidRDefault="00B246BD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 w:rsidRPr="00BC4DCA">
        <w:rPr>
          <w:iCs/>
          <w:szCs w:val="28"/>
          <w:lang w:val="uk-UA"/>
        </w:rPr>
        <w:t>Smatkov S</w:t>
      </w:r>
      <w:r w:rsidRPr="00BC4DCA">
        <w:rPr>
          <w:iCs/>
          <w:szCs w:val="28"/>
          <w:lang w:val="en-US"/>
        </w:rPr>
        <w:t>.</w:t>
      </w:r>
      <w:r>
        <w:rPr>
          <w:iCs/>
          <w:szCs w:val="28"/>
          <w:lang w:val="uk-UA"/>
        </w:rPr>
        <w:t xml:space="preserve"> </w:t>
      </w:r>
      <w:r w:rsidRPr="00B246BD">
        <w:rPr>
          <w:lang w:val="en-US"/>
        </w:rPr>
        <w:t xml:space="preserve">Using Genetic Algorithms for Solving the Comparison-Based Identification Problem of Multifactor Estimation Model / </w:t>
      </w:r>
      <w:r w:rsidRPr="00BC4DCA">
        <w:rPr>
          <w:iCs/>
          <w:szCs w:val="28"/>
          <w:lang w:val="uk-UA"/>
        </w:rPr>
        <w:t>S. Smatkov</w:t>
      </w:r>
      <w:r w:rsidRPr="00B246BD">
        <w:rPr>
          <w:iCs/>
          <w:szCs w:val="28"/>
          <w:lang w:val="en-US"/>
        </w:rPr>
        <w:t xml:space="preserve">, </w:t>
      </w:r>
      <w:r w:rsidRPr="00B246BD">
        <w:rPr>
          <w:lang w:val="en-US"/>
        </w:rPr>
        <w:t xml:space="preserve">Andraws Swidan, D. Bulavin / Journal of Software Engineering and Applications, 2013, 6, </w:t>
      </w:r>
      <w:r>
        <w:t>Р</w:t>
      </w:r>
      <w:r w:rsidRPr="00D507D1">
        <w:rPr>
          <w:lang w:val="en-US"/>
        </w:rPr>
        <w:t>. </w:t>
      </w:r>
      <w:r w:rsidRPr="00B246BD">
        <w:rPr>
          <w:lang w:val="en-US"/>
        </w:rPr>
        <w:t>349</w:t>
      </w:r>
      <w:r w:rsidRPr="00D507D1">
        <w:rPr>
          <w:lang w:val="en-US"/>
        </w:rPr>
        <w:t>–</w:t>
      </w:r>
      <w:r w:rsidRPr="00B246BD">
        <w:rPr>
          <w:lang w:val="en-US"/>
        </w:rPr>
        <w:t>353.</w:t>
      </w:r>
    </w:p>
    <w:p w:rsidR="00B246BD" w:rsidRPr="00B246BD" w:rsidRDefault="00B246BD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 w:rsidRPr="00BC4DCA">
        <w:rPr>
          <w:szCs w:val="28"/>
          <w:lang w:val="uk-UA"/>
        </w:rPr>
        <w:t>Шматков С. І.</w:t>
      </w:r>
      <w:r>
        <w:rPr>
          <w:szCs w:val="28"/>
          <w:lang w:val="uk-UA"/>
        </w:rPr>
        <w:t xml:space="preserve"> </w:t>
      </w:r>
      <w:r w:rsidRPr="00D507D1">
        <w:t>Формальное представление вероятностно-временных графов анализа протоколов компьютерных сетей с помощью семантико-числовой спецификации</w:t>
      </w:r>
      <w:r>
        <w:t xml:space="preserve">. / С. И.Шматков / Збірник наукових праць </w:t>
      </w:r>
      <w:r w:rsidRPr="00EA7DB6">
        <w:t>Системи обробки</w:t>
      </w:r>
      <w:r>
        <w:t xml:space="preserve"> інформації. –Харків, 2013. – Випуск 2(109). – С. 239–241.</w:t>
      </w:r>
    </w:p>
    <w:p w:rsidR="00B246BD" w:rsidRPr="00C66CC4" w:rsidRDefault="00C66CC4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 w:rsidRPr="00BC4DCA">
        <w:rPr>
          <w:szCs w:val="28"/>
          <w:lang w:val="uk-UA"/>
        </w:rPr>
        <w:t>Шматков С. І.</w:t>
      </w:r>
      <w:r>
        <w:rPr>
          <w:szCs w:val="28"/>
          <w:lang w:val="uk-UA"/>
        </w:rPr>
        <w:t xml:space="preserve"> </w:t>
      </w:r>
      <w:r w:rsidRPr="008474C7">
        <w:t>Метод оценки времени доставки сообщения в комп</w:t>
      </w:r>
      <w:r>
        <w:t>ь</w:t>
      </w:r>
      <w:r w:rsidRPr="008474C7">
        <w:t>ютерных сетях</w:t>
      </w:r>
      <w:r>
        <w:t xml:space="preserve"> / </w:t>
      </w:r>
      <w:r w:rsidRPr="00BC4DCA">
        <w:rPr>
          <w:szCs w:val="28"/>
          <w:lang w:val="uk-UA"/>
        </w:rPr>
        <w:t>С. І.</w:t>
      </w:r>
      <w:r>
        <w:rPr>
          <w:szCs w:val="28"/>
        </w:rPr>
        <w:t xml:space="preserve"> </w:t>
      </w:r>
      <w:r w:rsidRPr="00BC4DCA">
        <w:rPr>
          <w:szCs w:val="28"/>
          <w:lang w:val="uk-UA"/>
        </w:rPr>
        <w:t xml:space="preserve">Шматков </w:t>
      </w:r>
      <w:r>
        <w:rPr>
          <w:szCs w:val="28"/>
        </w:rPr>
        <w:t xml:space="preserve">/  </w:t>
      </w:r>
      <w:r>
        <w:t xml:space="preserve">Збірник наукових праць. </w:t>
      </w:r>
      <w:r w:rsidRPr="00EA7DB6">
        <w:t>Системи обробки</w:t>
      </w:r>
      <w:r>
        <w:t xml:space="preserve"> інформації. –Харків, 2013. – Випуск 6(113). – С. 258–261.</w:t>
      </w:r>
    </w:p>
    <w:p w:rsidR="00C66CC4" w:rsidRPr="00C66CC4" w:rsidRDefault="00C66CC4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 w:rsidRPr="00BC4DCA">
        <w:rPr>
          <w:szCs w:val="28"/>
          <w:lang w:val="uk-UA"/>
        </w:rPr>
        <w:t>Шматков С. І.</w:t>
      </w:r>
      <w:r>
        <w:rPr>
          <w:szCs w:val="28"/>
          <w:lang w:val="uk-UA"/>
        </w:rPr>
        <w:t xml:space="preserve"> </w:t>
      </w:r>
      <w:r w:rsidRPr="008474C7">
        <w:t>Метод оценки вероятности доставки сообщения за заданное время в компьютерных сетях</w:t>
      </w:r>
      <w:r>
        <w:t xml:space="preserve"> / </w:t>
      </w:r>
      <w:r w:rsidRPr="00BC4DCA">
        <w:rPr>
          <w:szCs w:val="28"/>
          <w:lang w:val="uk-UA"/>
        </w:rPr>
        <w:t>С. І.</w:t>
      </w:r>
      <w:r>
        <w:rPr>
          <w:szCs w:val="28"/>
        </w:rPr>
        <w:t xml:space="preserve"> </w:t>
      </w:r>
      <w:r w:rsidRPr="00BC4DCA">
        <w:rPr>
          <w:szCs w:val="28"/>
          <w:lang w:val="uk-UA"/>
        </w:rPr>
        <w:t>Шматков</w:t>
      </w:r>
      <w:r>
        <w:rPr>
          <w:szCs w:val="28"/>
        </w:rPr>
        <w:t xml:space="preserve"> / </w:t>
      </w:r>
      <w:r>
        <w:t>Збірник наукових праць Харківського університету повітряних сил. –Харків</w:t>
      </w:r>
      <w:r w:rsidRPr="00161BE9">
        <w:t xml:space="preserve">: ХУ ПС </w:t>
      </w:r>
      <w:r>
        <w:t>ім. І. Кожедуба, 2013. – Випуск 3(36). – С. </w:t>
      </w:r>
      <w:r w:rsidRPr="00161BE9">
        <w:t>1</w:t>
      </w:r>
      <w:r>
        <w:t>40–</w:t>
      </w:r>
      <w:r w:rsidRPr="00161BE9">
        <w:t>1</w:t>
      </w:r>
      <w:r>
        <w:t>4</w:t>
      </w:r>
      <w:r w:rsidRPr="00161BE9">
        <w:t>3</w:t>
      </w:r>
      <w:r>
        <w:t>.</w:t>
      </w:r>
    </w:p>
    <w:p w:rsidR="00C66CC4" w:rsidRPr="00C66CC4" w:rsidRDefault="00C66CC4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 w:rsidRPr="00BC4DCA">
        <w:rPr>
          <w:szCs w:val="28"/>
          <w:lang w:val="uk-UA"/>
        </w:rPr>
        <w:t>Шматков С. І.</w:t>
      </w:r>
      <w:r>
        <w:rPr>
          <w:szCs w:val="28"/>
          <w:lang w:val="uk-UA"/>
        </w:rPr>
        <w:t xml:space="preserve"> </w:t>
      </w:r>
      <w:r w:rsidRPr="008474C7">
        <w:t>Модели восстановления потерянных и искаженных сообщений при мультимаршрутной передаче данных в компьютерных сетях</w:t>
      </w:r>
      <w:r>
        <w:t xml:space="preserve"> / </w:t>
      </w:r>
      <w:r w:rsidRPr="00BC4DCA">
        <w:rPr>
          <w:szCs w:val="28"/>
          <w:lang w:val="uk-UA"/>
        </w:rPr>
        <w:t>С. І.</w:t>
      </w:r>
      <w:r>
        <w:rPr>
          <w:szCs w:val="28"/>
        </w:rPr>
        <w:t xml:space="preserve"> </w:t>
      </w:r>
      <w:r w:rsidRPr="00BC4DCA">
        <w:rPr>
          <w:szCs w:val="28"/>
          <w:lang w:val="uk-UA"/>
        </w:rPr>
        <w:t>Шматков</w:t>
      </w:r>
      <w:r>
        <w:rPr>
          <w:szCs w:val="28"/>
        </w:rPr>
        <w:t xml:space="preserve"> / </w:t>
      </w:r>
      <w:r>
        <w:t xml:space="preserve">Науковий журнал. </w:t>
      </w:r>
      <w:r w:rsidRPr="00EA7DB6">
        <w:t xml:space="preserve">Системи </w:t>
      </w:r>
      <w:r>
        <w:t>озброєння і військова техніка. – Харків, 2013. – Випуск 3(35) 2013. – С. 129–133.</w:t>
      </w:r>
    </w:p>
    <w:p w:rsidR="00C66CC4" w:rsidRPr="00CB0B97" w:rsidRDefault="00C66CC4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 w:rsidRPr="00BC4DCA">
        <w:rPr>
          <w:szCs w:val="28"/>
          <w:lang w:val="uk-UA"/>
        </w:rPr>
        <w:t>Шматков С. І.</w:t>
      </w:r>
      <w:r>
        <w:rPr>
          <w:szCs w:val="28"/>
          <w:lang w:val="uk-UA"/>
        </w:rPr>
        <w:t xml:space="preserve"> </w:t>
      </w:r>
      <w:r w:rsidRPr="008474C7">
        <w:t>Модели формирования сообщений из принятых кадров при мультимаршрутной передаче данных в компьютерных сетях</w:t>
      </w:r>
      <w:r>
        <w:t xml:space="preserve"> / </w:t>
      </w:r>
      <w:r w:rsidRPr="00BC4DCA">
        <w:rPr>
          <w:szCs w:val="28"/>
          <w:lang w:val="uk-UA"/>
        </w:rPr>
        <w:t>С. І.</w:t>
      </w:r>
      <w:r>
        <w:rPr>
          <w:szCs w:val="28"/>
        </w:rPr>
        <w:t xml:space="preserve"> </w:t>
      </w:r>
      <w:r w:rsidRPr="00BC4DCA">
        <w:rPr>
          <w:szCs w:val="28"/>
          <w:lang w:val="uk-UA"/>
        </w:rPr>
        <w:t>Шматков</w:t>
      </w:r>
      <w:r>
        <w:rPr>
          <w:szCs w:val="28"/>
        </w:rPr>
        <w:t xml:space="preserve"> / </w:t>
      </w:r>
      <w:r>
        <w:t xml:space="preserve">Збірник наукових праць </w:t>
      </w:r>
      <w:r w:rsidRPr="00EA7DB6">
        <w:t>Системи обробки</w:t>
      </w:r>
      <w:r>
        <w:t xml:space="preserve"> інформації. – Харків, 2013. – Випуск 8(115). – С. 243–248.</w:t>
      </w:r>
    </w:p>
    <w:p w:rsidR="00CB0B97" w:rsidRPr="00CB0B97" w:rsidRDefault="00CB0B97" w:rsidP="00CB0B97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</w:pPr>
      <w:r w:rsidRPr="00CB0B97">
        <w:t>Руккас К. М. Сравнительный анализ методов прогнозирования трафика в ТКС [Електронний ресурс] / К. М. Руккас, Ю. В. Соляник, К. А. Овчинников, Олоту Олуватосин Давид// Проблеми телекомунікацій. – 2014. – № 1 (13). – С. 84-95. – Режим доступу до журн.</w:t>
      </w:r>
    </w:p>
    <w:p w:rsidR="00CB0B97" w:rsidRPr="00CB0B97" w:rsidRDefault="008669E7" w:rsidP="00CB0B97">
      <w:pPr>
        <w:pStyle w:val="a6"/>
        <w:spacing w:after="0" w:line="240" w:lineRule="auto"/>
        <w:ind w:left="357"/>
        <w:jc w:val="both"/>
        <w:rPr>
          <w:lang w:val="uk-UA"/>
        </w:rPr>
      </w:pPr>
      <w:hyperlink r:id="rId8" w:history="1">
        <w:r w:rsidR="00CB0B97" w:rsidRPr="00CB0B97">
          <w:rPr>
            <w:rStyle w:val="a7"/>
            <w:lang w:val="en-US"/>
          </w:rPr>
          <w:t>http://pt.journal.kh.ua/2014/1/1/14 l_rukkas_analysis.pdf</w:t>
        </w:r>
      </w:hyperlink>
      <w:r w:rsidR="00CB0B97" w:rsidRPr="00CB0B97">
        <w:rPr>
          <w:lang w:val="en-US"/>
        </w:rPr>
        <w:t>.</w:t>
      </w:r>
      <w:r w:rsidR="00CB0B97">
        <w:rPr>
          <w:lang w:val="uk-UA"/>
        </w:rPr>
        <w:t xml:space="preserve"> </w:t>
      </w:r>
    </w:p>
    <w:p w:rsidR="00CB0B97" w:rsidRPr="00CB0B97" w:rsidRDefault="00CB0B97" w:rsidP="00CB0B97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</w:pPr>
      <w:r>
        <w:rPr>
          <w:lang w:val="uk-UA"/>
        </w:rPr>
        <w:t xml:space="preserve"> </w:t>
      </w:r>
      <w:r w:rsidRPr="00CB0B97">
        <w:t>Руккас К. М. Показатель эффективности распределенной информационной системы в условиях неопределенности/ Ю. И. Лосев, С. И. Шматков, К. М. Руккас, Д. Олоту Олуватосин, Ю. М. Малышко // Наука і техніка повітряних сил Збройних Сил України: науково-технічний журнал. 2015 № 2 (19). С. 115-118.</w:t>
      </w:r>
    </w:p>
    <w:p w:rsidR="00CB0B97" w:rsidRPr="00CB0B97" w:rsidRDefault="00CB0B97" w:rsidP="00CB0B97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</w:pPr>
      <w:r>
        <w:rPr>
          <w:lang w:val="uk-UA"/>
        </w:rPr>
        <w:t xml:space="preserve"> </w:t>
      </w:r>
      <w:r w:rsidRPr="00CB0B97">
        <w:t xml:space="preserve">Руккас K. M. Модель управления сетевыми ресурсами распределенной информационной системы в условиях неопределенности на основе </w:t>
      </w:r>
      <w:r w:rsidRPr="00CB0B97">
        <w:lastRenderedPageBreak/>
        <w:t>использования искусственного интеллекта/ Ю. И. Лосев, С. И. Шматков, К. М. Руккас, Д. Олоту Олуватосин, Ю. М. Малышко // Системи обробки інформації. 2015 № 7 (132). С. 164- 169.</w:t>
      </w:r>
    </w:p>
    <w:p w:rsidR="00CB0B97" w:rsidRPr="00CB0B97" w:rsidRDefault="00CB0B97" w:rsidP="00CB0B97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</w:pPr>
      <w:r>
        <w:rPr>
          <w:lang w:val="uk-UA"/>
        </w:rPr>
        <w:t xml:space="preserve"> </w:t>
      </w:r>
      <w:r w:rsidRPr="00CB0B97">
        <w:t>Руккас К. М. Математическая модель информационного ресурса на границе транспортной сети/ Ю.И. Лосев, С.И. Шматков, K.M. Руккас, ,Д. Олоту Олуватосин, Ю. М. Малышко // Збірник наукових праць Харківського університету Повітряних Сил. 2015 №3 (44). С. 58-64.</w:t>
      </w:r>
    </w:p>
    <w:p w:rsidR="00CB0B97" w:rsidRPr="00CB0B97" w:rsidRDefault="00CB0B97" w:rsidP="00CB0B97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</w:pPr>
      <w:r>
        <w:rPr>
          <w:lang w:val="uk-UA"/>
        </w:rPr>
        <w:t xml:space="preserve"> </w:t>
      </w:r>
      <w:r w:rsidRPr="00CB0B97">
        <w:t>Руккас К. М. Методика определения требований к достоверности передачи информации в системе управления сетевым ресурсом/ Ю. И. Лосев, С. И. Шматков, К. М. Руккас, Д. Олоту Олуватосин, Ю. М. Малышко // Системи обробки інформації. 2015 №8 (133). C. 119-122.</w:t>
      </w:r>
    </w:p>
    <w:p w:rsidR="00CB0B97" w:rsidRPr="00CB0B97" w:rsidRDefault="00CB0B97" w:rsidP="00CB0B97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</w:pPr>
      <w:r>
        <w:rPr>
          <w:lang w:val="uk-UA"/>
        </w:rPr>
        <w:t xml:space="preserve"> </w:t>
      </w:r>
      <w:r w:rsidRPr="00CB0B97">
        <w:t>Руккас К. М. Разработка математической модели управления сетевыми ресурсами на сетевом уровне/ Ю. И. Лосев, С. И. Шматков, K. M. Руккас, Д. Олоту Олуватосин // Системи обробки інформації. 2015 № 9 (134). C.l23-131.</w:t>
      </w:r>
    </w:p>
    <w:p w:rsidR="00C66CC4" w:rsidRPr="00C66CC4" w:rsidRDefault="00CB0B97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66CC4" w:rsidRPr="00BC4DCA">
        <w:rPr>
          <w:szCs w:val="28"/>
          <w:lang w:val="uk-UA"/>
        </w:rPr>
        <w:t>Шматков С. І.</w:t>
      </w:r>
      <w:r w:rsidR="00C66CC4">
        <w:rPr>
          <w:szCs w:val="28"/>
          <w:lang w:val="uk-UA"/>
        </w:rPr>
        <w:t xml:space="preserve"> </w:t>
      </w:r>
      <w:r w:rsidR="00C66CC4" w:rsidRPr="006A665D">
        <w:t>Пока</w:t>
      </w:r>
      <w:r w:rsidR="00C66CC4" w:rsidRPr="00562334">
        <w:t>затель эффективности системы управления распределенной информационной системы в условиях неопределенности</w:t>
      </w:r>
      <w:r w:rsidR="00C66CC4">
        <w:t xml:space="preserve"> / </w:t>
      </w:r>
      <w:r w:rsidR="00C66CC4" w:rsidRPr="00BC4DCA">
        <w:rPr>
          <w:szCs w:val="28"/>
          <w:lang w:val="uk-UA"/>
        </w:rPr>
        <w:t>С. І.</w:t>
      </w:r>
      <w:r w:rsidR="00C66CC4">
        <w:rPr>
          <w:szCs w:val="28"/>
        </w:rPr>
        <w:t xml:space="preserve"> </w:t>
      </w:r>
      <w:r w:rsidR="00C66CC4" w:rsidRPr="00BC4DCA">
        <w:rPr>
          <w:szCs w:val="28"/>
          <w:lang w:val="uk-UA"/>
        </w:rPr>
        <w:t>Шматков</w:t>
      </w:r>
      <w:r w:rsidR="00C66CC4">
        <w:rPr>
          <w:szCs w:val="28"/>
        </w:rPr>
        <w:t xml:space="preserve"> / </w:t>
      </w:r>
      <w:r w:rsidR="00C66CC4" w:rsidRPr="00E24634">
        <w:t xml:space="preserve">Науково-технічний журнал «Наука і техніка Повітряних Сил Збройних Сил України», – </w:t>
      </w:r>
      <w:r w:rsidR="00C66CC4">
        <w:t>Харків,</w:t>
      </w:r>
      <w:r w:rsidR="00C66CC4" w:rsidRPr="00E24634">
        <w:t xml:space="preserve"> 2015. – №2 (19). – С. 108-110</w:t>
      </w:r>
      <w:r>
        <w:rPr>
          <w:lang w:val="uk-UA"/>
        </w:rPr>
        <w:t>.</w:t>
      </w:r>
    </w:p>
    <w:p w:rsidR="00C66CC4" w:rsidRPr="00C66CC4" w:rsidRDefault="00CB0B97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>
        <w:rPr>
          <w:iCs/>
          <w:szCs w:val="28"/>
          <w:lang w:val="uk-UA"/>
        </w:rPr>
        <w:t xml:space="preserve"> </w:t>
      </w:r>
      <w:r w:rsidR="00C66CC4" w:rsidRPr="00BC4DCA">
        <w:rPr>
          <w:iCs/>
          <w:szCs w:val="28"/>
          <w:lang w:val="uk-UA"/>
        </w:rPr>
        <w:t>Smatkov S</w:t>
      </w:r>
      <w:r w:rsidR="00C66CC4" w:rsidRPr="00123739">
        <w:rPr>
          <w:iCs/>
          <w:szCs w:val="28"/>
          <w:lang w:val="uk-UA"/>
        </w:rPr>
        <w:t>.</w:t>
      </w:r>
      <w:r w:rsidR="00C66CC4">
        <w:rPr>
          <w:iCs/>
          <w:szCs w:val="28"/>
          <w:lang w:val="uk-UA"/>
        </w:rPr>
        <w:t xml:space="preserve"> </w:t>
      </w:r>
      <w:r w:rsidR="00C66CC4" w:rsidRPr="00123739">
        <w:rPr>
          <w:szCs w:val="20"/>
        </w:rPr>
        <w:t>Stru</w:t>
      </w:r>
      <w:r w:rsidR="00C66CC4" w:rsidRPr="00631689">
        <w:rPr>
          <w:szCs w:val="20"/>
        </w:rPr>
        <w:t>ctural</w:t>
      </w:r>
      <w:r w:rsidR="00C66CC4" w:rsidRPr="00C66CC4">
        <w:rPr>
          <w:szCs w:val="20"/>
          <w:lang w:val="uk-UA"/>
        </w:rPr>
        <w:t xml:space="preserve"> </w:t>
      </w:r>
      <w:r w:rsidR="00C66CC4" w:rsidRPr="00631689">
        <w:rPr>
          <w:szCs w:val="20"/>
        </w:rPr>
        <w:t>model</w:t>
      </w:r>
      <w:r w:rsidR="00C66CC4" w:rsidRPr="00C66CC4">
        <w:rPr>
          <w:szCs w:val="20"/>
          <w:lang w:val="uk-UA"/>
        </w:rPr>
        <w:t xml:space="preserve"> </w:t>
      </w:r>
      <w:r w:rsidR="00C66CC4" w:rsidRPr="00631689">
        <w:rPr>
          <w:szCs w:val="20"/>
        </w:rPr>
        <w:t>of</w:t>
      </w:r>
      <w:r w:rsidR="00C66CC4" w:rsidRPr="00C66CC4">
        <w:rPr>
          <w:szCs w:val="20"/>
          <w:lang w:val="uk-UA"/>
        </w:rPr>
        <w:t xml:space="preserve"> </w:t>
      </w:r>
      <w:r w:rsidR="00C66CC4" w:rsidRPr="00631689">
        <w:rPr>
          <w:szCs w:val="20"/>
        </w:rPr>
        <w:t>the</w:t>
      </w:r>
      <w:r w:rsidR="00C66CC4" w:rsidRPr="00C66CC4">
        <w:rPr>
          <w:szCs w:val="20"/>
          <w:lang w:val="uk-UA"/>
        </w:rPr>
        <w:t xml:space="preserve"> </w:t>
      </w:r>
      <w:r w:rsidR="00C66CC4" w:rsidRPr="00631689">
        <w:rPr>
          <w:szCs w:val="20"/>
        </w:rPr>
        <w:t>non</w:t>
      </w:r>
      <w:r w:rsidR="00C66CC4" w:rsidRPr="00C66CC4">
        <w:rPr>
          <w:szCs w:val="20"/>
          <w:lang w:val="uk-UA"/>
        </w:rPr>
        <w:t>-</w:t>
      </w:r>
      <w:r w:rsidR="00C66CC4" w:rsidRPr="00631689">
        <w:rPr>
          <w:szCs w:val="20"/>
        </w:rPr>
        <w:t>formal</w:t>
      </w:r>
      <w:r w:rsidR="00C66CC4" w:rsidRPr="00C66CC4">
        <w:rPr>
          <w:szCs w:val="20"/>
          <w:lang w:val="uk-UA"/>
        </w:rPr>
        <w:t xml:space="preserve"> </w:t>
      </w:r>
      <w:r w:rsidR="00C66CC4" w:rsidRPr="00631689">
        <w:rPr>
          <w:szCs w:val="20"/>
        </w:rPr>
        <w:t>education</w:t>
      </w:r>
      <w:r w:rsidR="00C66CC4" w:rsidRPr="00C66CC4">
        <w:rPr>
          <w:szCs w:val="20"/>
          <w:lang w:val="uk-UA"/>
        </w:rPr>
        <w:t xml:space="preserve"> </w:t>
      </w:r>
      <w:r w:rsidR="00C66CC4" w:rsidRPr="00631689">
        <w:rPr>
          <w:szCs w:val="20"/>
        </w:rPr>
        <w:t>system</w:t>
      </w:r>
      <w:r w:rsidR="00C66CC4" w:rsidRPr="00C66CC4">
        <w:rPr>
          <w:szCs w:val="20"/>
          <w:lang w:val="uk-UA"/>
        </w:rPr>
        <w:t xml:space="preserve"> / </w:t>
      </w:r>
      <w:r w:rsidR="00C66CC4" w:rsidRPr="00BC4DCA">
        <w:rPr>
          <w:iCs/>
          <w:szCs w:val="28"/>
          <w:lang w:val="uk-UA"/>
        </w:rPr>
        <w:t>S</w:t>
      </w:r>
      <w:r w:rsidR="00C66CC4" w:rsidRPr="00123739">
        <w:rPr>
          <w:iCs/>
          <w:szCs w:val="28"/>
          <w:lang w:val="uk-UA"/>
        </w:rPr>
        <w:t>.</w:t>
      </w:r>
      <w:r w:rsidR="00C66CC4" w:rsidRPr="00C66CC4">
        <w:rPr>
          <w:iCs/>
          <w:lang w:val="uk-UA"/>
        </w:rPr>
        <w:t xml:space="preserve"> </w:t>
      </w:r>
      <w:r w:rsidR="00C66CC4">
        <w:rPr>
          <w:iCs/>
        </w:rPr>
        <w:t>Smatkov</w:t>
      </w:r>
      <w:r w:rsidR="00C66CC4" w:rsidRPr="00C66CC4">
        <w:rPr>
          <w:iCs/>
          <w:lang w:val="uk-UA"/>
        </w:rPr>
        <w:t xml:space="preserve">, </w:t>
      </w:r>
      <w:r w:rsidR="00C66CC4" w:rsidRPr="00631689">
        <w:t>D</w:t>
      </w:r>
      <w:r w:rsidR="00C66CC4" w:rsidRPr="00C66CC4">
        <w:rPr>
          <w:lang w:val="uk-UA"/>
        </w:rPr>
        <w:t xml:space="preserve">. </w:t>
      </w:r>
      <w:r w:rsidR="00C66CC4" w:rsidRPr="00631689">
        <w:t>Bulavin</w:t>
      </w:r>
      <w:r w:rsidR="00C66CC4" w:rsidRPr="00C66CC4">
        <w:rPr>
          <w:lang w:val="uk-UA"/>
        </w:rPr>
        <w:t xml:space="preserve">, </w:t>
      </w:r>
      <w:r w:rsidR="00C66CC4" w:rsidRPr="00631689">
        <w:t>E</w:t>
      </w:r>
      <w:r w:rsidR="00C66CC4" w:rsidRPr="00C66CC4">
        <w:rPr>
          <w:lang w:val="uk-UA"/>
        </w:rPr>
        <w:t xml:space="preserve">. </w:t>
      </w:r>
      <w:r w:rsidR="00C66CC4" w:rsidRPr="00631689">
        <w:t>Goncharenko</w:t>
      </w:r>
      <w:r w:rsidR="00C66CC4" w:rsidRPr="00C66CC4">
        <w:rPr>
          <w:lang w:val="uk-UA"/>
        </w:rPr>
        <w:t xml:space="preserve"> / Вісник Харківського національного університету імені В.Н. Каразіна. </w:t>
      </w:r>
      <w:r w:rsidR="00C66CC4" w:rsidRPr="007D4CB1">
        <w:rPr>
          <w:lang w:val="uk-UA"/>
        </w:rPr>
        <w:t>Харків, 2016. – №30 – С. 5-14.</w:t>
      </w:r>
    </w:p>
    <w:p w:rsidR="00C66CC4" w:rsidRPr="00C66CC4" w:rsidRDefault="00C66CC4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 xml:space="preserve"> </w:t>
      </w:r>
      <w:r w:rsidRPr="00BC4DCA">
        <w:rPr>
          <w:szCs w:val="28"/>
          <w:lang w:val="uk-UA"/>
        </w:rPr>
        <w:t xml:space="preserve">Шматков С. </w:t>
      </w:r>
      <w:r>
        <w:rPr>
          <w:szCs w:val="28"/>
        </w:rPr>
        <w:t xml:space="preserve">И </w:t>
      </w:r>
      <w:r w:rsidRPr="00BC4DC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056BAE">
        <w:rPr>
          <w:spacing w:val="-4"/>
        </w:rPr>
        <w:t>Комплексная деловая игра для студентов специальности «Компьютеризированные системы управления и автоматика»</w:t>
      </w:r>
      <w:r>
        <w:rPr>
          <w:spacing w:val="-4"/>
        </w:rPr>
        <w:t xml:space="preserve"> / </w:t>
      </w:r>
      <w:r w:rsidRPr="00BC4DCA">
        <w:rPr>
          <w:szCs w:val="28"/>
          <w:lang w:val="uk-UA"/>
        </w:rPr>
        <w:t xml:space="preserve">С. </w:t>
      </w:r>
      <w:r>
        <w:rPr>
          <w:szCs w:val="28"/>
        </w:rPr>
        <w:t>И</w:t>
      </w:r>
      <w:r w:rsidRPr="00BC4DCA">
        <w:rPr>
          <w:szCs w:val="28"/>
          <w:lang w:val="uk-UA"/>
        </w:rPr>
        <w:t>.</w:t>
      </w:r>
      <w:r>
        <w:rPr>
          <w:szCs w:val="28"/>
        </w:rPr>
        <w:t xml:space="preserve"> </w:t>
      </w:r>
      <w:r w:rsidRPr="00BC4DCA">
        <w:rPr>
          <w:szCs w:val="28"/>
          <w:lang w:val="uk-UA"/>
        </w:rPr>
        <w:t>Шматков</w:t>
      </w:r>
      <w:r>
        <w:rPr>
          <w:szCs w:val="28"/>
        </w:rPr>
        <w:t xml:space="preserve">, </w:t>
      </w:r>
      <w:r>
        <w:t>А. Г. Бердников, А. Н. Павлов / Збірник науково-методичних праць. Проблеми сучасної освіти. – Харків, 2016. – Випуск 7. – С. 57–65.</w:t>
      </w:r>
    </w:p>
    <w:p w:rsidR="00C66CC4" w:rsidRPr="00B246BD" w:rsidRDefault="00C66CC4" w:rsidP="00F82F06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Pr="00BC4DCA">
        <w:rPr>
          <w:szCs w:val="28"/>
          <w:lang w:val="uk-UA"/>
        </w:rPr>
        <w:t>Шматков С. І.</w:t>
      </w:r>
      <w:r>
        <w:rPr>
          <w:szCs w:val="28"/>
          <w:lang w:val="uk-UA"/>
        </w:rPr>
        <w:t xml:space="preserve"> </w:t>
      </w:r>
      <w:r w:rsidRPr="00624343">
        <w:rPr>
          <w:spacing w:val="-4"/>
          <w:lang w:val="uk-UA"/>
        </w:rPr>
        <w:t xml:space="preserve">Аналіз інформаційних технологій у системах мобільного навчання / </w:t>
      </w:r>
      <w:r w:rsidRPr="00BC4DCA">
        <w:rPr>
          <w:szCs w:val="28"/>
          <w:lang w:val="uk-UA"/>
        </w:rPr>
        <w:t>С. І.</w:t>
      </w:r>
      <w:r w:rsidRPr="00C66CC4">
        <w:rPr>
          <w:szCs w:val="28"/>
          <w:lang w:val="uk-UA"/>
        </w:rPr>
        <w:t xml:space="preserve"> </w:t>
      </w:r>
      <w:r w:rsidRPr="00BC4DCA">
        <w:rPr>
          <w:szCs w:val="28"/>
          <w:lang w:val="uk-UA"/>
        </w:rPr>
        <w:t>Шматков</w:t>
      </w:r>
      <w:r w:rsidRPr="00C66CC4">
        <w:rPr>
          <w:szCs w:val="28"/>
          <w:lang w:val="uk-UA"/>
        </w:rPr>
        <w:t xml:space="preserve">, </w:t>
      </w:r>
      <w:r w:rsidRPr="00C66CC4">
        <w:rPr>
          <w:lang w:val="uk-UA"/>
        </w:rPr>
        <w:t xml:space="preserve">Н. Г. Кучук, Ж. О. Коломієць / </w:t>
      </w:r>
      <w:r w:rsidRPr="00624343">
        <w:rPr>
          <w:lang w:val="uk-UA"/>
        </w:rPr>
        <w:t>Системи управління та зв’язку : науковий журнал. – Полтава : Полтавський національний технічний університет імені Юрія Кондратюка, 2017. – Вип. 4(44).</w:t>
      </w:r>
    </w:p>
    <w:p w:rsidR="004E0B79" w:rsidRPr="00BC4DCA" w:rsidRDefault="00C66CC4" w:rsidP="004E0B79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B246BD" w:rsidRPr="00BC4DCA">
        <w:rPr>
          <w:szCs w:val="28"/>
          <w:lang w:val="uk-UA"/>
        </w:rPr>
        <w:t>Шматков С. І.</w:t>
      </w:r>
      <w:r w:rsidR="00B246BD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uk-UA"/>
        </w:rPr>
        <w:t xml:space="preserve">Моделювання інформаційної системи </w:t>
      </w:r>
      <w:r w:rsidR="004E0B79" w:rsidRPr="00BC4DCA">
        <w:rPr>
          <w:szCs w:val="28"/>
          <w:lang w:val="en-US"/>
        </w:rPr>
        <w:t>E</w:t>
      </w:r>
      <w:r w:rsidR="004E0B79" w:rsidRPr="00BC4DCA">
        <w:rPr>
          <w:szCs w:val="28"/>
          <w:lang w:val="uk-UA"/>
        </w:rPr>
        <w:t>-</w:t>
      </w:r>
      <w:r w:rsidR="004E0B79" w:rsidRPr="00BC4DCA">
        <w:rPr>
          <w:szCs w:val="28"/>
          <w:lang w:val="en-US"/>
        </w:rPr>
        <w:t>learning</w:t>
      </w:r>
      <w:r w:rsidR="004E0B79" w:rsidRPr="00BC4DCA">
        <w:rPr>
          <w:szCs w:val="28"/>
          <w:lang w:val="uk-UA"/>
        </w:rPr>
        <w:t xml:space="preserve"> з використанням генетичних алгоритмів / С. І. Шматков, Н. Г. Кучук, В. В. Донець / </w:t>
      </w:r>
      <w:r w:rsidR="004E0B79" w:rsidRPr="00BC4DCA">
        <w:rPr>
          <w:spacing w:val="-2"/>
          <w:szCs w:val="28"/>
          <w:lang w:val="uk-UA"/>
        </w:rPr>
        <w:t xml:space="preserve">Системи управління та зв’язку : науковий журнал. – Полтава : Полтавський національний технічний університет імені Юрія Кондратюка, 2018. – Вип. 3(49). – </w:t>
      </w:r>
      <w:r w:rsidR="004E0B79" w:rsidRPr="00BC4DCA">
        <w:rPr>
          <w:szCs w:val="28"/>
          <w:lang w:val="uk-UA"/>
        </w:rPr>
        <w:t xml:space="preserve">С. 153 </w:t>
      </w:r>
      <w:r>
        <w:rPr>
          <w:szCs w:val="28"/>
          <w:lang w:val="uk-UA"/>
        </w:rPr>
        <w:t>–</w:t>
      </w:r>
      <w:r w:rsidR="004E0B79" w:rsidRPr="00BC4DCA">
        <w:rPr>
          <w:szCs w:val="28"/>
          <w:lang w:val="uk-UA"/>
        </w:rPr>
        <w:t xml:space="preserve"> 156</w:t>
      </w:r>
      <w:r>
        <w:rPr>
          <w:szCs w:val="28"/>
          <w:lang w:val="uk-UA"/>
        </w:rPr>
        <w:t>.</w:t>
      </w:r>
    </w:p>
    <w:p w:rsidR="004E0B79" w:rsidRPr="00BC4DCA" w:rsidRDefault="00C66CC4" w:rsidP="004E0B79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Hani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A</w:t>
      </w:r>
      <w:r w:rsidR="004E0B79" w:rsidRPr="00BC4DCA">
        <w:rPr>
          <w:szCs w:val="28"/>
          <w:lang w:val="uk-UA"/>
        </w:rPr>
        <w:t xml:space="preserve">. Mathematical Model for Managing the Distribution of Information Flows for MPLS-TE Networks under Critical Conditions / </w:t>
      </w:r>
      <w:r w:rsidR="004E0B79" w:rsidRPr="00BC4DCA">
        <w:rPr>
          <w:szCs w:val="28"/>
          <w:lang w:val="en-US"/>
        </w:rPr>
        <w:t>A.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Hani, M.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Alhihi,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M.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Samour, S.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Shmatkov, N.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Kuchuk   and other</w:t>
      </w:r>
      <w:r w:rsidR="004E0B79" w:rsidRPr="00BC4DCA">
        <w:rPr>
          <w:szCs w:val="28"/>
          <w:lang w:val="uk-UA"/>
        </w:rPr>
        <w:t xml:space="preserve"> / Communications and Network , 2018. – 10, P. 31-42.  </w:t>
      </w:r>
      <w:hyperlink r:id="rId9" w:history="1">
        <w:r w:rsidR="004E0B79" w:rsidRPr="00BC4DCA">
          <w:rPr>
            <w:szCs w:val="28"/>
            <w:lang w:val="uk-UA"/>
          </w:rPr>
          <w:t>http://www.scirp.org/journal/cn</w:t>
        </w:r>
      </w:hyperlink>
    </w:p>
    <w:p w:rsidR="004E0B79" w:rsidRPr="00BC4DCA" w:rsidRDefault="00C66CC4" w:rsidP="004E0B79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E0B79" w:rsidRPr="00BC4DCA">
        <w:rPr>
          <w:szCs w:val="28"/>
          <w:lang w:val="uk-UA"/>
        </w:rPr>
        <w:t>Шматков С.І. Модель інформаційної структури гіперконвергентної системи підтримки електронних обчислювальних ресурсів університетської е-learning. / С. І. Шматков, Н. Г. Кучук, В. В. Донець / Системи управління, навігації та зв’язку : науковий журнал. – Полтава : Полтавський національний технічний університет імені Юрія Кондратюка, 2018. –Вип. 2(48). – С. 97 - 100.</w:t>
      </w:r>
    </w:p>
    <w:p w:rsidR="004E0B79" w:rsidRPr="00BC4DCA" w:rsidRDefault="00C66CC4" w:rsidP="004E0B79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t xml:space="preserve"> </w:t>
      </w:r>
      <w:r w:rsidR="004E0B79" w:rsidRPr="00BC4DCA">
        <w:rPr>
          <w:iCs/>
          <w:szCs w:val="28"/>
          <w:lang w:val="uk-UA"/>
        </w:rPr>
        <w:t>Smatkov S</w:t>
      </w:r>
      <w:r w:rsidR="004E0B79" w:rsidRPr="00BC4DCA">
        <w:rPr>
          <w:iCs/>
          <w:szCs w:val="28"/>
          <w:lang w:val="en-US"/>
        </w:rPr>
        <w:t>.</w:t>
      </w:r>
      <w:r w:rsidR="004E0B79" w:rsidRPr="00BC4DCA">
        <w:rPr>
          <w:iCs/>
          <w:szCs w:val="28"/>
          <w:lang w:val="uk-UA"/>
        </w:rPr>
        <w:t xml:space="preserve"> </w:t>
      </w:r>
      <w:r w:rsidR="004E0B79" w:rsidRPr="00BC4DCA">
        <w:rPr>
          <w:iCs/>
          <w:szCs w:val="28"/>
          <w:lang w:val="en-US"/>
        </w:rPr>
        <w:t>M</w:t>
      </w:r>
      <w:r w:rsidR="004E0B79" w:rsidRPr="00BC4DCA">
        <w:rPr>
          <w:szCs w:val="28"/>
          <w:lang w:val="uk-UA"/>
        </w:rPr>
        <w:t>athematical model of e-learning transaction process</w:t>
      </w:r>
      <w:r w:rsidR="004E0B79" w:rsidRPr="00BC4DCA">
        <w:rPr>
          <w:iCs/>
          <w:szCs w:val="28"/>
          <w:lang w:val="uk-UA"/>
        </w:rPr>
        <w:t xml:space="preserve"> / S. Smatkov, N. Kuchuk / </w:t>
      </w:r>
      <w:r w:rsidR="004E0B79" w:rsidRPr="00BC4DCA">
        <w:rPr>
          <w:szCs w:val="28"/>
          <w:lang w:val="en-US"/>
        </w:rPr>
        <w:t>I</w:t>
      </w:r>
      <w:r w:rsidR="004E0B79" w:rsidRPr="00BC4DCA">
        <w:rPr>
          <w:szCs w:val="28"/>
          <w:lang w:val="uk-UA"/>
        </w:rPr>
        <w:t>nformation and telecommunication sciences</w:t>
      </w:r>
      <w:r w:rsidR="004E0B79" w:rsidRPr="00BC4DCA">
        <w:rPr>
          <w:szCs w:val="28"/>
          <w:lang w:val="en-US"/>
        </w:rPr>
        <w:t>.</w:t>
      </w:r>
      <w:r w:rsidR="004E0B79" w:rsidRPr="00BC4DCA">
        <w:rPr>
          <w:szCs w:val="28"/>
          <w:lang w:val="uk-UA"/>
        </w:rPr>
        <w:t xml:space="preserve"> </w:t>
      </w:r>
      <w:r w:rsidR="004E0B79" w:rsidRPr="00BC4DCA">
        <w:rPr>
          <w:szCs w:val="28"/>
          <w:lang w:val="en-US"/>
        </w:rPr>
        <w:t>V</w:t>
      </w:r>
      <w:r w:rsidR="004E0B79" w:rsidRPr="00BC4DCA">
        <w:rPr>
          <w:szCs w:val="28"/>
          <w:lang w:val="uk-UA"/>
        </w:rPr>
        <w:t xml:space="preserve">olume 9 Number 1 january–june 2018. – </w:t>
      </w:r>
      <w:r w:rsidR="004E0B79" w:rsidRPr="00BC4DCA">
        <w:rPr>
          <w:iCs/>
          <w:szCs w:val="28"/>
        </w:rPr>
        <w:t>Р</w:t>
      </w:r>
      <w:r w:rsidR="004E0B79" w:rsidRPr="00BC4DCA">
        <w:rPr>
          <w:iCs/>
          <w:szCs w:val="28"/>
          <w:lang w:val="en-US"/>
        </w:rPr>
        <w:t>.43-48.</w:t>
      </w:r>
    </w:p>
    <w:p w:rsidR="004E0B79" w:rsidRPr="00BC4DCA" w:rsidRDefault="004E0B79" w:rsidP="004E0B79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lastRenderedPageBreak/>
        <w:t xml:space="preserve"> </w:t>
      </w:r>
      <w:r w:rsidRPr="00BC4DCA">
        <w:rPr>
          <w:iCs/>
          <w:szCs w:val="28"/>
          <w:lang w:val="uk-UA"/>
        </w:rPr>
        <w:t>Donets V. Development of software of e-learning information system synthesis modeling process / V. Donets, N. Kuchuk, S. Smatkov / Сучасні інформаційні системи : науково-технічний журнал. – Харків, НТУ «ХПІ», 2018. – Т. 2, № 2. – С. 117-121.</w:t>
      </w:r>
    </w:p>
    <w:p w:rsidR="004E0B79" w:rsidRPr="00BC4DCA" w:rsidRDefault="004E0B79" w:rsidP="004E0B79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t xml:space="preserve"> </w:t>
      </w:r>
      <w:r w:rsidRPr="00BC4DCA">
        <w:rPr>
          <w:iCs/>
          <w:szCs w:val="28"/>
          <w:lang w:val="uk-UA"/>
        </w:rPr>
        <w:t xml:space="preserve">Зиков І. С. Синтез архітектури комп’ютерної системи управління транзакціями </w:t>
      </w:r>
      <w:r w:rsidRPr="00BC4DCA">
        <w:rPr>
          <w:szCs w:val="28"/>
          <w:lang w:val="uk-UA"/>
        </w:rPr>
        <w:t xml:space="preserve">e-learning. / </w:t>
      </w:r>
      <w:r w:rsidRPr="00BC4DCA">
        <w:rPr>
          <w:iCs/>
          <w:szCs w:val="28"/>
          <w:lang w:val="uk-UA"/>
        </w:rPr>
        <w:t xml:space="preserve">І. С. Зиков, </w:t>
      </w:r>
      <w:r w:rsidRPr="00BC4DCA">
        <w:rPr>
          <w:szCs w:val="28"/>
          <w:lang w:val="uk-UA"/>
        </w:rPr>
        <w:t xml:space="preserve">Н. Г. Кучук, С. І.  Шматков / </w:t>
      </w:r>
      <w:r w:rsidRPr="00BC4DCA">
        <w:rPr>
          <w:iCs/>
          <w:szCs w:val="28"/>
          <w:lang w:val="uk-UA"/>
        </w:rPr>
        <w:t>Сучасні інформаційні системи : науково-технічний журнал. – Харків, НТУ «ХПІ», 2018. – Т. 2, № 3. – С. 60-67.</w:t>
      </w:r>
    </w:p>
    <w:p w:rsidR="00F82F06" w:rsidRDefault="00F82F06" w:rsidP="00F82F06">
      <w:pPr>
        <w:pStyle w:val="a6"/>
        <w:spacing w:after="0" w:line="240" w:lineRule="auto"/>
        <w:ind w:left="357"/>
        <w:jc w:val="both"/>
        <w:rPr>
          <w:szCs w:val="28"/>
          <w:lang w:val="uk-UA"/>
        </w:rPr>
      </w:pPr>
    </w:p>
    <w:p w:rsidR="00F02DBB" w:rsidRDefault="00F82F06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>рийма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в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участь у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D4CB1"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 w:rsidR="00902CC4">
        <w:rPr>
          <w:rFonts w:ascii="Times New Roman" w:hAnsi="Times New Roman" w:cs="Times New Roman"/>
          <w:spacing w:val="0"/>
          <w:sz w:val="28"/>
          <w:szCs w:val="28"/>
          <w:lang w:val="uk-UA"/>
        </w:rPr>
        <w:t>7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міжнародних конференціях. </w:t>
      </w:r>
      <w:r w:rsidR="003C3FE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Було зроблено 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12</w:t>
      </w:r>
      <w:r w:rsidR="003C3FE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доповідей. 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Одна доповідь зроблена за межами України.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доклад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зроблено за участю студентів.</w:t>
      </w:r>
    </w:p>
    <w:p w:rsidR="00AC10ED" w:rsidRDefault="007D4CB1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Перелік конференцій.</w:t>
      </w:r>
    </w:p>
    <w:p w:rsidR="009A693A" w:rsidRPr="009A693A" w:rsidRDefault="009A693A" w:rsidP="009A693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1. 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XXIII м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жнародна нау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ков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о-практич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н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а конференц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я «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нформац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ійні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технолог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ії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: наука, техн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ка, технолог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я, о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світа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, здоров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’я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». Харк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в, 2015.</w:t>
      </w:r>
    </w:p>
    <w:p w:rsidR="009A693A" w:rsidRDefault="009A693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ХІХ-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ий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жнародн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й молод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жн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й форум «Рад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о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е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лектрон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ка 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та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молодь 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у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XXI 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столітті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». Харк</w:t>
      </w:r>
      <w:r w:rsidR="00D22BAF"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в, 2015.</w:t>
      </w:r>
    </w:p>
    <w:p w:rsidR="009A693A" w:rsidRDefault="009A693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3. </w:t>
      </w:r>
      <w:r w:rsidRPr="009A693A">
        <w:rPr>
          <w:rFonts w:ascii="Times New Roman" w:hAnsi="Times New Roman" w:cs="Times New Roman"/>
          <w:spacing w:val="0"/>
          <w:sz w:val="28"/>
          <w:szCs w:val="28"/>
          <w:lang w:val="uk-UA"/>
        </w:rPr>
        <w:t>Всеукраїнська наукова конференція ММІТМФ 2015 «Математичне моделювання та математична фізика» присвячена 165-річчю від дня народження Софії Василівни Ковалевської. Кременчук, 2015.</w:t>
      </w:r>
    </w:p>
    <w:p w:rsidR="00940721" w:rsidRPr="00940721" w:rsidRDefault="009A693A" w:rsidP="004E0B7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940721">
        <w:rPr>
          <w:rFonts w:ascii="Times New Roman" w:hAnsi="Times New Roman" w:cs="Times New Roman"/>
          <w:spacing w:val="0"/>
          <w:sz w:val="28"/>
          <w:szCs w:val="28"/>
          <w:lang w:val="uk-UA"/>
        </w:rPr>
        <w:t>ІЕЕЕ Міжнародна конференція з інформаційно-телекомунікаційних технологій та радіоелектроніки (</w:t>
      </w:r>
      <w:r w:rsidR="00940721">
        <w:rPr>
          <w:rFonts w:ascii="Times New Roman" w:hAnsi="Times New Roman" w:cs="Times New Roman"/>
          <w:spacing w:val="0"/>
          <w:sz w:val="28"/>
          <w:szCs w:val="28"/>
          <w:lang w:val="en-US"/>
        </w:rPr>
        <w:t>UkrMiCo</w:t>
      </w:r>
      <w:r w:rsidR="00940721">
        <w:rPr>
          <w:rFonts w:ascii="Times New Roman" w:hAnsi="Times New Roman" w:cs="Times New Roman"/>
          <w:spacing w:val="0"/>
          <w:sz w:val="28"/>
          <w:szCs w:val="28"/>
          <w:lang w:val="uk-UA"/>
        </w:rPr>
        <w:t>’2016), Київ, 11-15 вересня 2016 р.</w:t>
      </w:r>
    </w:p>
    <w:p w:rsidR="004E0B79" w:rsidRDefault="009A693A" w:rsidP="004E0B7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5</w:t>
      </w:r>
      <w:r w:rsidR="0094072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Проблеми інформатизації.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Ч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етверт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науково-технічн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я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Черкаси – Баку – Бельсько-Бяла – Полтава, 3-4 листопада 2016.</w:t>
      </w:r>
    </w:p>
    <w:p w:rsidR="00940721" w:rsidRPr="007E6D3E" w:rsidRDefault="009A693A" w:rsidP="004E0B7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 w:rsidR="00940721">
        <w:rPr>
          <w:rFonts w:ascii="Times New Roman" w:hAnsi="Times New Roman" w:cs="Times New Roman"/>
          <w:spacing w:val="0"/>
          <w:sz w:val="28"/>
          <w:szCs w:val="28"/>
          <w:lang w:val="en-US"/>
        </w:rPr>
        <w:t>. The Second International USERN congress 2017 and USERN Prize A warding F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en-US"/>
        </w:rPr>
        <w:t>estival, Kharkiv, 8-10 november, 2017.</w:t>
      </w:r>
    </w:p>
    <w:p w:rsidR="004E0B79" w:rsidRDefault="009A693A" w:rsidP="004E0B7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7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Проблеми інформатизації.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П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’ят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науково-технічн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я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13-15 листопада 2017 р., Черкаси – Баку – Бельсько-Бяла – Полтава – 2017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4E0B79" w:rsidRDefault="009A693A" w:rsidP="004E0B7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8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The Fourth International Conference on 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sym w:font="Symbol" w:char="F0A2"/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Automatic Control and Information Technology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sym w:font="Symbol" w:char="F0A2"/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– Cracow 14-16 December 2017. </w:t>
      </w:r>
      <w:hyperlink r:id="rId10" w:history="1">
        <w:r w:rsidR="004E0B79" w:rsidRPr="007E4D59">
          <w:rPr>
            <w:rStyle w:val="a7"/>
            <w:rFonts w:ascii="Times New Roman" w:hAnsi="Times New Roman" w:cs="Times New Roman"/>
            <w:spacing w:val="0"/>
            <w:sz w:val="28"/>
            <w:szCs w:val="28"/>
            <w:lang w:val="uk-UA"/>
          </w:rPr>
          <w:t>http://icacit2017.weebly.com</w:t>
        </w:r>
      </w:hyperlink>
    </w:p>
    <w:p w:rsidR="004E0B79" w:rsidRDefault="009A693A" w:rsidP="004E0B7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9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Комп’ютерне моделювання в наукоємних технологіях. Праці Міжнародної науково-технічної конференції (КМНТ-2018), Харків, 22-25 травня 2018 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р</w:t>
      </w:r>
      <w:r w:rsidR="004E0B79" w:rsidRP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F02DBB" w:rsidRDefault="009A693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10</w:t>
      </w:r>
      <w:r w:rsidR="002D4D4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Сучасні напрями розвитку інформаційно-комунікаційних технологій та засобів управління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В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осьм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науково-технічн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я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. – Полтава : ПНТУ; Баку: ВА ЗС АР; Жиліна: університет; Харків : ДП «ХНДІ ТМ», 2018.</w:t>
      </w:r>
    </w:p>
    <w:p w:rsidR="004E0B79" w:rsidRDefault="009A693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11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Сonference Proceedings of 2018 IEEE 9th Internetional Conference on Depandable Systems, Sevice and Technologies. DESSERT’2018. Ukraine, Kyiv, May 24-27, 2018.</w:t>
      </w:r>
    </w:p>
    <w:p w:rsidR="00F02DBB" w:rsidRDefault="009A693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12</w:t>
      </w:r>
      <w:r w:rsidR="002D4D4C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28-th international scientific symposium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en-US"/>
        </w:rPr>
        <w:t>m</w:t>
      </w:r>
      <w:r w:rsidR="007E6D3E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etrology and metrology assurance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2018, 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Sozopol, Bulgaria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en-US"/>
        </w:rPr>
        <w:t>,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E6D3E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10</w:t>
      </w:r>
      <w:r w:rsidR="007E6D3E">
        <w:rPr>
          <w:rFonts w:ascii="Times New Roman" w:hAnsi="Times New Roman" w:cs="Times New Roman"/>
          <w:spacing w:val="0"/>
          <w:sz w:val="28"/>
          <w:szCs w:val="28"/>
          <w:vertAlign w:val="superscript"/>
          <w:lang w:val="en-US"/>
        </w:rPr>
        <w:t xml:space="preserve">th </w:t>
      </w:r>
      <w:r w:rsidR="007E6D3E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-</w:t>
      </w:r>
      <w:r w:rsidR="007E6D3E">
        <w:rPr>
          <w:rFonts w:ascii="Times New Roman" w:hAnsi="Times New Roman" w:cs="Times New Roman"/>
          <w:spacing w:val="0"/>
          <w:sz w:val="28"/>
          <w:szCs w:val="28"/>
          <w:vertAlign w:val="superscript"/>
          <w:lang w:val="en-US"/>
        </w:rPr>
        <w:t xml:space="preserve"> </w:t>
      </w:r>
      <w:r w:rsidR="007E6D3E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14</w:t>
      </w:r>
      <w:r w:rsidR="007E6D3E">
        <w:rPr>
          <w:rFonts w:ascii="Times New Roman" w:hAnsi="Times New Roman" w:cs="Times New Roman"/>
          <w:spacing w:val="0"/>
          <w:sz w:val="28"/>
          <w:szCs w:val="28"/>
          <w:vertAlign w:val="superscript"/>
          <w:lang w:val="en-US"/>
        </w:rPr>
        <w:t>th</w:t>
      </w:r>
      <w:r w:rsidR="007E6D3E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en-US"/>
        </w:rPr>
        <w:t>S</w:t>
      </w:r>
      <w:r w:rsidR="007E6D3E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eptember 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2018.</w:t>
      </w:r>
    </w:p>
    <w:p w:rsidR="007E6D3E" w:rsidRDefault="009A693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13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7E6D3E" w:rsidRPr="007E6D3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Третя міжнародна науково-практична конференція «Сучасні системи обробки інформації», 7-10 вересня 2018 р., м. Созополь, Болгарія.</w:t>
      </w:r>
    </w:p>
    <w:p w:rsidR="00902CC4" w:rsidRPr="00902CC4" w:rsidRDefault="00902CC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>Conference of the Alumni Network Ukraine-Germany. Kharkiv, 24</w:t>
      </w:r>
      <w:r>
        <w:rPr>
          <w:rFonts w:ascii="Times New Roman" w:hAnsi="Times New Roman" w:cs="Times New Roman"/>
          <w:spacing w:val="0"/>
          <w:sz w:val="28"/>
          <w:szCs w:val="28"/>
          <w:vertAlign w:val="superscript"/>
          <w:lang w:val="en-US"/>
        </w:rPr>
        <w:t xml:space="preserve">th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pacing w:val="0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pacing w:val="0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lastRenderedPageBreak/>
        <w:t>September 2018.</w:t>
      </w:r>
    </w:p>
    <w:p w:rsidR="002D4D4C" w:rsidRPr="007D5733" w:rsidRDefault="00902CC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15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Проблеми інформатизації.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Шоста м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іжнародн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науково-технічн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я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– Черкаси – Баку – Бельсько-Бяла </w:t>
      </w:r>
      <w:r w:rsidR="007E6D3E">
        <w:rPr>
          <w:rFonts w:ascii="Times New Roman" w:hAnsi="Times New Roman" w:cs="Times New Roman"/>
          <w:spacing w:val="0"/>
          <w:sz w:val="28"/>
          <w:szCs w:val="28"/>
          <w:lang w:val="uk-UA"/>
        </w:rPr>
        <w:t>– Харків, 14- 16 листопада 2018 </w:t>
      </w:r>
      <w:r w:rsidR="004E0B7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р.</w:t>
      </w:r>
    </w:p>
    <w:p w:rsidR="002D4D4C" w:rsidRDefault="007E6D3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 w:rsidR="00902CC4"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4E0B7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учасні напрями розвитку інформаційно-комунікаційних технологій та засобів управління.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Д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ев’ят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науково-технічн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я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. – Баку-Харків-Жиліна, 11 – 12 квітня 2019 р.</w:t>
      </w:r>
    </w:p>
    <w:p w:rsidR="007E6D3E" w:rsidRPr="007E6D3E" w:rsidRDefault="007E6D3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 w:rsidR="00902CC4">
        <w:rPr>
          <w:rFonts w:ascii="Times New Roman" w:hAnsi="Times New Roman" w:cs="Times New Roman"/>
          <w:spacing w:val="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Бутками інструкторів академій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>Cisco</w:t>
      </w:r>
      <w:r w:rsidR="00890B92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2019. Червень 2019, м. Київ.</w:t>
      </w:r>
    </w:p>
    <w:p w:rsidR="00F02DBB" w:rsidRDefault="00F82F06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Керував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постійно діючи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м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ом</w:t>
      </w:r>
      <w:r w:rsidR="00AC10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«Сучасні інформаційні технології» (науковий керівник проф. Шматков С. І.), </w:t>
      </w:r>
      <w:r w:rsidR="00F303B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на якому зроблено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більше </w:t>
      </w:r>
      <w:r w:rsidR="00F303B0">
        <w:rPr>
          <w:rFonts w:ascii="Times New Roman" w:hAnsi="Times New Roman" w:cs="Times New Roman"/>
          <w:spacing w:val="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0</w:t>
      </w:r>
      <w:r w:rsidR="00F303B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докладів. За рішенням Вченої ради факультету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постійно </w:t>
      </w:r>
      <w:r w:rsidR="00F303B0">
        <w:rPr>
          <w:rFonts w:ascii="Times New Roman" w:hAnsi="Times New Roman" w:cs="Times New Roman"/>
          <w:spacing w:val="0"/>
          <w:sz w:val="28"/>
          <w:szCs w:val="28"/>
          <w:lang w:val="uk-UA"/>
        </w:rPr>
        <w:t>вида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ються</w:t>
      </w:r>
      <w:r w:rsidR="00F303B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збірки матеріалів засідань семінару.</w:t>
      </w:r>
    </w:p>
    <w:p w:rsidR="00F82F06" w:rsidRDefault="00F82F06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F02DBB" w:rsidRP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C078DA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4. Організаційна робота.</w:t>
      </w:r>
    </w:p>
    <w:p w:rsid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Протягом </w:t>
      </w:r>
      <w:r w:rsidR="00890B92">
        <w:rPr>
          <w:rFonts w:ascii="Times New Roman" w:hAnsi="Times New Roman" w:cs="Times New Roman"/>
          <w:spacing w:val="0"/>
          <w:sz w:val="28"/>
          <w:szCs w:val="28"/>
          <w:lang w:val="uk-UA"/>
        </w:rPr>
        <w:t>звітного періоду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виконував наступні обов’язки на громадських засадах.</w:t>
      </w:r>
    </w:p>
    <w:p w:rsid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1. Н</w:t>
      </w:r>
      <w:r w:rsidR="001A38C4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уково-методичний керівник Центру інформаційних технологій.</w:t>
      </w:r>
      <w:r w:rsidR="00F530A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За 7 років в Центрі пройшли навчання 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майже 75</w:t>
      </w:r>
      <w:r w:rsidR="00CC3C29">
        <w:rPr>
          <w:rFonts w:ascii="Times New Roman" w:hAnsi="Times New Roman" w:cs="Times New Roman"/>
          <w:spacing w:val="0"/>
          <w:sz w:val="28"/>
          <w:szCs w:val="28"/>
          <w:lang w:val="uk-UA"/>
        </w:rPr>
        <w:t>0</w:t>
      </w:r>
      <w:r w:rsidR="00F530A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слухачів, зароблено для університету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більше</w:t>
      </w:r>
      <w:r w:rsidR="00F530A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CC3C29">
        <w:rPr>
          <w:rFonts w:ascii="Times New Roman" w:hAnsi="Times New Roman" w:cs="Times New Roman"/>
          <w:spacing w:val="0"/>
          <w:sz w:val="28"/>
          <w:szCs w:val="28"/>
          <w:lang w:val="uk-UA"/>
        </w:rPr>
        <w:t>80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0 0</w:t>
      </w:r>
      <w:r w:rsidR="00CC3C29">
        <w:rPr>
          <w:rFonts w:ascii="Times New Roman" w:hAnsi="Times New Roman" w:cs="Times New Roman"/>
          <w:spacing w:val="0"/>
          <w:sz w:val="28"/>
          <w:szCs w:val="28"/>
          <w:lang w:val="uk-UA"/>
        </w:rPr>
        <w:t>00</w:t>
      </w:r>
      <w:r w:rsidR="00F530A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грн.</w:t>
      </w:r>
    </w:p>
    <w:p w:rsid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</w:t>
      </w:r>
      <w:r w:rsidR="00F530AE">
        <w:rPr>
          <w:rFonts w:ascii="Times New Roman" w:hAnsi="Times New Roman" w:cs="Times New Roman"/>
          <w:spacing w:val="0"/>
          <w:sz w:val="28"/>
          <w:szCs w:val="28"/>
          <w:lang w:val="uk-UA"/>
        </w:rPr>
        <w:t>Вчений секретар, потім з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аступник голови спеціалізованої вченої ради </w:t>
      </w:r>
      <w:r w:rsidR="007C7D5B" w:rsidRP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>Д 64.051.09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 захисту докторських дисертацій 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за</w:t>
      </w:r>
      <w:r w:rsid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спеціальностям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  <w:r w:rsid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01.05.02 – математичне моделювання та обчислювальні методи, 05.13.06 – інформаційні технології.</w:t>
      </w:r>
    </w:p>
    <w:p w:rsidR="007C7D5B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3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480992" w:rsidRP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Член редколегії «Вісник ХНУ. Серія «Математичне моделювання. Інформаційні технології. Автоматизовані системи управління».</w:t>
      </w:r>
    </w:p>
    <w:p w:rsidR="007C7D5B" w:rsidRDefault="0048099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4. Науковий керівник постійно діючого семінару «Сучасні інформаційні технології». Голова оргкомітету семінару та керівник випуску «Матеріалів семінару». </w:t>
      </w:r>
    </w:p>
    <w:p w:rsidR="00C078DA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5. Експерт МОН України з ліцензування та акредитації ВУЗів.</w:t>
      </w:r>
    </w:p>
    <w:p w:rsidR="00C078DA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6. П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остійно п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риймав участь в опонуванні докторськ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та кандидатських дисертацій.</w:t>
      </w:r>
    </w:p>
    <w:p w:rsidR="00F530AE" w:rsidRDefault="00F530AE" w:rsidP="00F530A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7. Пройшов стажування в Університеті Данубіус, м. Сладковічево, Словацька Республіка.</w:t>
      </w:r>
    </w:p>
    <w:p w:rsidR="00F530AE" w:rsidRDefault="00F530AE" w:rsidP="00F530A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8. Отримав вчене звання «професор».</w:t>
      </w:r>
    </w:p>
    <w:p w:rsidR="00F530AE" w:rsidRDefault="00F530AE" w:rsidP="00F530A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9. 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Отримав с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типенді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Харківської облдержадміністрації </w:t>
      </w:r>
      <w:r w:rsidR="00480992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видатним науковцям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в галузі науки імені Г. Ф. Проскури (з технічних наук).</w:t>
      </w:r>
    </w:p>
    <w:p w:rsidR="00EF587F" w:rsidRPr="00813B78" w:rsidRDefault="00EF587F" w:rsidP="00EF587F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sectPr w:rsidR="00EF587F" w:rsidRPr="00813B78" w:rsidSect="009B5681">
      <w:head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14" w:rsidRDefault="00D52C14" w:rsidP="001F5AA2">
      <w:pPr>
        <w:spacing w:after="0" w:line="240" w:lineRule="auto"/>
      </w:pPr>
      <w:r>
        <w:separator/>
      </w:r>
    </w:p>
  </w:endnote>
  <w:endnote w:type="continuationSeparator" w:id="1">
    <w:p w:rsidR="00D52C14" w:rsidRDefault="00D52C14" w:rsidP="001F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14" w:rsidRDefault="00D52C14" w:rsidP="001F5AA2">
      <w:pPr>
        <w:spacing w:after="0" w:line="240" w:lineRule="auto"/>
      </w:pPr>
      <w:r>
        <w:separator/>
      </w:r>
    </w:p>
  </w:footnote>
  <w:footnote w:type="continuationSeparator" w:id="1">
    <w:p w:rsidR="00D52C14" w:rsidRDefault="00D52C14" w:rsidP="001F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2" w:rsidRDefault="001F5A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29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110675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67546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5034D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60514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954A9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A2B1B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3C9F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3692C"/>
    <w:multiLevelType w:val="hybridMultilevel"/>
    <w:tmpl w:val="3308086A"/>
    <w:lvl w:ilvl="0" w:tplc="FBA0B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05C7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A033842"/>
    <w:multiLevelType w:val="hybridMultilevel"/>
    <w:tmpl w:val="5CDE400E"/>
    <w:lvl w:ilvl="0" w:tplc="D1123CDE">
      <w:start w:val="1"/>
      <w:numFmt w:val="bullet"/>
      <w:lvlText w:val="–"/>
      <w:lvlJc w:val="left"/>
      <w:pPr>
        <w:ind w:left="1069" w:hanging="360"/>
      </w:pPr>
      <w:rPr>
        <w:rFonts w:ascii="Times New Roman" w:eastAsia="Palatino Linotyp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C61947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CDC4A63"/>
    <w:multiLevelType w:val="hybridMultilevel"/>
    <w:tmpl w:val="DB46BF92"/>
    <w:lvl w:ilvl="0" w:tplc="FBA0B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05CDE"/>
    <w:multiLevelType w:val="multilevel"/>
    <w:tmpl w:val="ACDE5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C41703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9F26DDC"/>
    <w:multiLevelType w:val="hybridMultilevel"/>
    <w:tmpl w:val="B6D0F2E4"/>
    <w:lvl w:ilvl="0" w:tplc="FBA0B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7679F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25196D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2E77C5A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B91886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9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50E"/>
    <w:rsid w:val="0005313C"/>
    <w:rsid w:val="00086F47"/>
    <w:rsid w:val="00096F19"/>
    <w:rsid w:val="00102CC9"/>
    <w:rsid w:val="001912D0"/>
    <w:rsid w:val="00193372"/>
    <w:rsid w:val="001A38C4"/>
    <w:rsid w:val="001C4387"/>
    <w:rsid w:val="001F5AA2"/>
    <w:rsid w:val="00215B59"/>
    <w:rsid w:val="002B5FAF"/>
    <w:rsid w:val="002D3D50"/>
    <w:rsid w:val="002D4D4C"/>
    <w:rsid w:val="002D6F41"/>
    <w:rsid w:val="00386E65"/>
    <w:rsid w:val="00395AEA"/>
    <w:rsid w:val="003C209C"/>
    <w:rsid w:val="003C3FE0"/>
    <w:rsid w:val="00427A00"/>
    <w:rsid w:val="0043489A"/>
    <w:rsid w:val="0046748E"/>
    <w:rsid w:val="00480992"/>
    <w:rsid w:val="004B3A53"/>
    <w:rsid w:val="004E0B79"/>
    <w:rsid w:val="0056450E"/>
    <w:rsid w:val="00567BFE"/>
    <w:rsid w:val="00571758"/>
    <w:rsid w:val="005B3DBF"/>
    <w:rsid w:val="00632604"/>
    <w:rsid w:val="006D66E2"/>
    <w:rsid w:val="006F270B"/>
    <w:rsid w:val="0070212D"/>
    <w:rsid w:val="00754A4F"/>
    <w:rsid w:val="00756723"/>
    <w:rsid w:val="007C7D5B"/>
    <w:rsid w:val="007D4CB1"/>
    <w:rsid w:val="007D5733"/>
    <w:rsid w:val="007E1760"/>
    <w:rsid w:val="007E6D3E"/>
    <w:rsid w:val="007F07ED"/>
    <w:rsid w:val="007F4270"/>
    <w:rsid w:val="00813B78"/>
    <w:rsid w:val="00831AEB"/>
    <w:rsid w:val="00850EF3"/>
    <w:rsid w:val="008669E7"/>
    <w:rsid w:val="00881C1A"/>
    <w:rsid w:val="00890B92"/>
    <w:rsid w:val="00890CC9"/>
    <w:rsid w:val="008C2D0B"/>
    <w:rsid w:val="008D6D38"/>
    <w:rsid w:val="009008B3"/>
    <w:rsid w:val="00902CC4"/>
    <w:rsid w:val="00914646"/>
    <w:rsid w:val="00940721"/>
    <w:rsid w:val="00956882"/>
    <w:rsid w:val="009A693A"/>
    <w:rsid w:val="009B5681"/>
    <w:rsid w:val="009C0152"/>
    <w:rsid w:val="009D1B5E"/>
    <w:rsid w:val="00A06C94"/>
    <w:rsid w:val="00A262A8"/>
    <w:rsid w:val="00A35E2A"/>
    <w:rsid w:val="00A84FDB"/>
    <w:rsid w:val="00A9600E"/>
    <w:rsid w:val="00AA0201"/>
    <w:rsid w:val="00AB2A24"/>
    <w:rsid w:val="00AC10ED"/>
    <w:rsid w:val="00B21D31"/>
    <w:rsid w:val="00B246BD"/>
    <w:rsid w:val="00B36022"/>
    <w:rsid w:val="00BD1CFE"/>
    <w:rsid w:val="00BE2768"/>
    <w:rsid w:val="00C078DA"/>
    <w:rsid w:val="00C469BD"/>
    <w:rsid w:val="00C66CC4"/>
    <w:rsid w:val="00CB0B97"/>
    <w:rsid w:val="00CC1914"/>
    <w:rsid w:val="00CC3C29"/>
    <w:rsid w:val="00D169D4"/>
    <w:rsid w:val="00D20C44"/>
    <w:rsid w:val="00D22BAF"/>
    <w:rsid w:val="00D4173C"/>
    <w:rsid w:val="00D42DD7"/>
    <w:rsid w:val="00D52C14"/>
    <w:rsid w:val="00D84D36"/>
    <w:rsid w:val="00D86BD5"/>
    <w:rsid w:val="00D879C8"/>
    <w:rsid w:val="00E03FC1"/>
    <w:rsid w:val="00E14DC9"/>
    <w:rsid w:val="00E15651"/>
    <w:rsid w:val="00E57B41"/>
    <w:rsid w:val="00E654C6"/>
    <w:rsid w:val="00EA25E0"/>
    <w:rsid w:val="00EF587F"/>
    <w:rsid w:val="00F02DBB"/>
    <w:rsid w:val="00F07A0C"/>
    <w:rsid w:val="00F303B0"/>
    <w:rsid w:val="00F47002"/>
    <w:rsid w:val="00F530AE"/>
    <w:rsid w:val="00F8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BD"/>
  </w:style>
  <w:style w:type="paragraph" w:styleId="2">
    <w:name w:val="heading 2"/>
    <w:basedOn w:val="a"/>
    <w:next w:val="a"/>
    <w:link w:val="20"/>
    <w:qFormat/>
    <w:rsid w:val="008D6D38"/>
    <w:pPr>
      <w:keepNext/>
      <w:spacing w:after="0" w:line="240" w:lineRule="auto"/>
      <w:jc w:val="center"/>
      <w:outlineLvl w:val="1"/>
    </w:pPr>
    <w:rPr>
      <w:rFonts w:ascii="Tahoma" w:eastAsia="Calibri" w:hAnsi="Tahoma" w:cs="Times New Roman"/>
      <w:b/>
      <w:smallCaps/>
      <w:sz w:val="1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6450E"/>
    <w:rPr>
      <w:rFonts w:ascii="Palatino Linotype" w:eastAsia="Palatino Linotype" w:hAnsi="Palatino Linotype" w:cs="Palatino Linotype"/>
      <w:spacing w:val="-10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450E"/>
    <w:pPr>
      <w:widowControl w:val="0"/>
      <w:shd w:val="clear" w:color="auto" w:fill="FFFFFF"/>
      <w:spacing w:after="480" w:line="341" w:lineRule="exact"/>
      <w:jc w:val="center"/>
    </w:pPr>
    <w:rPr>
      <w:rFonts w:ascii="Palatino Linotype" w:eastAsia="Palatino Linotype" w:hAnsi="Palatino Linotype" w:cs="Palatino Linotype"/>
      <w:spacing w:val="-10"/>
      <w:sz w:val="22"/>
    </w:rPr>
  </w:style>
  <w:style w:type="character" w:customStyle="1" w:styleId="41">
    <w:name w:val="Основной текст (4)_"/>
    <w:basedOn w:val="a0"/>
    <w:link w:val="42"/>
    <w:rsid w:val="00F47002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7002"/>
    <w:pPr>
      <w:shd w:val="clear" w:color="auto" w:fill="FFFFFF"/>
      <w:spacing w:after="180" w:line="221" w:lineRule="exact"/>
      <w:ind w:firstLine="720"/>
      <w:jc w:val="both"/>
    </w:pPr>
    <w:rPr>
      <w:rFonts w:eastAsia="Times New Roman" w:cs="Times New Roman"/>
      <w:sz w:val="17"/>
      <w:szCs w:val="17"/>
    </w:rPr>
  </w:style>
  <w:style w:type="character" w:styleId="a3">
    <w:name w:val="Strong"/>
    <w:basedOn w:val="a0"/>
    <w:uiPriority w:val="22"/>
    <w:qFormat/>
    <w:rsid w:val="00F4700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0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D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AA020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32"/>
      <w:szCs w:val="32"/>
      <w:lang w:val="uk-UA" w:eastAsia="ru-RU"/>
    </w:rPr>
  </w:style>
  <w:style w:type="character" w:customStyle="1" w:styleId="a5">
    <w:name w:val="Основной текст Знак"/>
    <w:basedOn w:val="a0"/>
    <w:link w:val="a4"/>
    <w:rsid w:val="00AA0201"/>
    <w:rPr>
      <w:rFonts w:ascii="Arial" w:eastAsia="Times New Roman" w:hAnsi="Arial" w:cs="Arial"/>
      <w:sz w:val="32"/>
      <w:szCs w:val="32"/>
      <w:lang w:val="uk-UA" w:eastAsia="ru-RU"/>
    </w:rPr>
  </w:style>
  <w:style w:type="character" w:customStyle="1" w:styleId="xfmc2">
    <w:name w:val="xfmc2"/>
    <w:basedOn w:val="a0"/>
    <w:rsid w:val="002D4D4C"/>
  </w:style>
  <w:style w:type="paragraph" w:styleId="a6">
    <w:name w:val="List Paragraph"/>
    <w:basedOn w:val="a"/>
    <w:uiPriority w:val="34"/>
    <w:qFormat/>
    <w:rsid w:val="00D879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6D38"/>
    <w:rPr>
      <w:rFonts w:ascii="Tahoma" w:eastAsia="Calibri" w:hAnsi="Tahoma" w:cs="Times New Roman"/>
      <w:b/>
      <w:smallCaps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4E0B7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5">
    <w:name w:val="заголовок 5"/>
    <w:basedOn w:val="a"/>
    <w:next w:val="a"/>
    <w:rsid w:val="004E0B79"/>
    <w:pPr>
      <w:keepNext/>
      <w:spacing w:after="0" w:line="240" w:lineRule="auto"/>
      <w:jc w:val="both"/>
    </w:pPr>
    <w:rPr>
      <w:rFonts w:eastAsia="Times New Roman" w:cs="Times New Roman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4E0B79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rsid w:val="009A693A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A693A"/>
    <w:pPr>
      <w:shd w:val="clear" w:color="auto" w:fill="FFFFFF"/>
      <w:spacing w:before="240" w:after="0" w:line="230" w:lineRule="exact"/>
      <w:ind w:firstLine="260"/>
      <w:jc w:val="both"/>
    </w:pPr>
    <w:rPr>
      <w:rFonts w:eastAsia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AA2"/>
  </w:style>
  <w:style w:type="paragraph" w:styleId="ab">
    <w:name w:val="footer"/>
    <w:basedOn w:val="a"/>
    <w:link w:val="ac"/>
    <w:uiPriority w:val="99"/>
    <w:semiHidden/>
    <w:unhideWhenUsed/>
    <w:rsid w:val="001F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journal.kh.ua/2014/1/1/14%20l_rukkas_analysi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cacit2017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rp.org/journal/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FB48-9088-4ECD-B32E-57619D40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ФКН</dc:creator>
  <cp:lastModifiedBy>TPS</cp:lastModifiedBy>
  <cp:revision>16</cp:revision>
  <cp:lastPrinted>2019-09-26T09:22:00Z</cp:lastPrinted>
  <dcterms:created xsi:type="dcterms:W3CDTF">2019-09-25T07:45:00Z</dcterms:created>
  <dcterms:modified xsi:type="dcterms:W3CDTF">2019-09-27T06:27:00Z</dcterms:modified>
</cp:coreProperties>
</file>